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500" w:rsidRDefault="00305500" w:rsidP="006F274F">
      <w:pPr>
        <w:widowControl w:val="0"/>
        <w:autoSpaceDE w:val="0"/>
        <w:autoSpaceDN w:val="0"/>
        <w:adjustRightInd w:val="0"/>
        <w:jc w:val="center"/>
        <w:rPr>
          <w:rFonts w:ascii="Times New Roman TUR" w:hAnsi="Times New Roman TUR" w:cs="Times New Roman TUR"/>
          <w:b/>
          <w:bCs/>
        </w:rPr>
      </w:pPr>
      <w:smartTag w:uri="urn:schemas-microsoft-com:office:smarttags" w:element="place">
        <w:r>
          <w:rPr>
            <w:rFonts w:ascii="Times New Roman TUR" w:hAnsi="Times New Roman TUR" w:cs="Times New Roman TUR"/>
            <w:b/>
            <w:bCs/>
          </w:rPr>
          <w:t>HARRAN</w:t>
        </w:r>
      </w:smartTag>
      <w:r>
        <w:rPr>
          <w:rFonts w:ascii="Times New Roman TUR" w:hAnsi="Times New Roman TUR" w:cs="Times New Roman TUR"/>
          <w:b/>
          <w:bCs/>
        </w:rPr>
        <w:t xml:space="preserve"> UNI</w:t>
      </w:r>
      <w:r>
        <w:rPr>
          <w:b/>
          <w:bCs/>
        </w:rPr>
        <w:t xml:space="preserve">VERSITY </w:t>
      </w:r>
      <w:r>
        <w:rPr>
          <w:rFonts w:ascii="Times New Roman TUR" w:hAnsi="Times New Roman TUR" w:cs="Times New Roman TUR"/>
          <w:b/>
          <w:bCs/>
        </w:rPr>
        <w:t>FACULTY OF</w:t>
      </w:r>
      <w:r>
        <w:rPr>
          <w:b/>
          <w:bCs/>
        </w:rPr>
        <w:t xml:space="preserve"> </w:t>
      </w:r>
      <w:r>
        <w:rPr>
          <w:rFonts w:ascii="Times New Roman TUR" w:hAnsi="Times New Roman TUR" w:cs="Times New Roman TUR"/>
          <w:b/>
          <w:bCs/>
        </w:rPr>
        <w:t xml:space="preserve">ECONOMICS AND ADMINISTRATIVE SCIENCES DEPARTMENT OF ECONOMICS  </w:t>
      </w:r>
    </w:p>
    <w:p w:rsidR="00305500" w:rsidRDefault="00305500" w:rsidP="00E81DCE"/>
    <w:p w:rsidR="00305500" w:rsidRDefault="00305500" w:rsidP="00E81DCE">
      <w:pPr>
        <w:jc w:val="center"/>
      </w:pP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7"/>
        <w:gridCol w:w="1140"/>
        <w:gridCol w:w="1149"/>
        <w:gridCol w:w="1085"/>
        <w:gridCol w:w="992"/>
        <w:gridCol w:w="1342"/>
      </w:tblGrid>
      <w:tr w:rsidR="00305500" w:rsidRPr="004B3EBB" w:rsidTr="008C22A8">
        <w:trPr>
          <w:trHeight w:val="296"/>
        </w:trPr>
        <w:tc>
          <w:tcPr>
            <w:tcW w:w="3704" w:type="dxa"/>
          </w:tcPr>
          <w:p w:rsidR="00305500" w:rsidRDefault="00305500" w:rsidP="00E738D6">
            <w:pPr>
              <w:widowControl w:val="0"/>
              <w:autoSpaceDE w:val="0"/>
              <w:autoSpaceDN w:val="0"/>
              <w:adjustRightInd w:val="0"/>
              <w:rPr>
                <w:b/>
                <w:bCs/>
              </w:rPr>
            </w:pPr>
            <w:r>
              <w:rPr>
                <w:rFonts w:ascii="Times New Roman TUR" w:hAnsi="Times New Roman TUR" w:cs="Times New Roman TUR"/>
                <w:b/>
                <w:bCs/>
              </w:rPr>
              <w:t>Name of the Course</w:t>
            </w:r>
          </w:p>
        </w:tc>
        <w:tc>
          <w:tcPr>
            <w:tcW w:w="1156" w:type="dxa"/>
          </w:tcPr>
          <w:p w:rsidR="00305500" w:rsidRDefault="00305500"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Code</w:t>
            </w:r>
          </w:p>
        </w:tc>
        <w:tc>
          <w:tcPr>
            <w:tcW w:w="986" w:type="dxa"/>
          </w:tcPr>
          <w:p w:rsidR="00305500" w:rsidRDefault="00305500" w:rsidP="00E738D6">
            <w:pPr>
              <w:widowControl w:val="0"/>
              <w:autoSpaceDE w:val="0"/>
              <w:autoSpaceDN w:val="0"/>
              <w:adjustRightInd w:val="0"/>
              <w:rPr>
                <w:b/>
                <w:bCs/>
              </w:rPr>
            </w:pPr>
            <w:r>
              <w:rPr>
                <w:rFonts w:ascii="Times New Roman TUR" w:hAnsi="Times New Roman TUR" w:cs="Times New Roman TUR"/>
                <w:b/>
                <w:bCs/>
              </w:rPr>
              <w:t>Semester</w:t>
            </w:r>
          </w:p>
        </w:tc>
        <w:tc>
          <w:tcPr>
            <w:tcW w:w="1101" w:type="dxa"/>
          </w:tcPr>
          <w:p w:rsidR="00305500" w:rsidRDefault="00305500"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T+U</w:t>
            </w:r>
          </w:p>
        </w:tc>
        <w:tc>
          <w:tcPr>
            <w:tcW w:w="996" w:type="dxa"/>
          </w:tcPr>
          <w:p w:rsidR="00305500" w:rsidRDefault="00305500"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Credit</w:t>
            </w:r>
          </w:p>
        </w:tc>
        <w:tc>
          <w:tcPr>
            <w:tcW w:w="1362" w:type="dxa"/>
          </w:tcPr>
          <w:p w:rsidR="00305500" w:rsidRDefault="00305500"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ACTS</w:t>
            </w:r>
          </w:p>
        </w:tc>
      </w:tr>
      <w:tr w:rsidR="00305500" w:rsidRPr="004B3EBB" w:rsidTr="008C22A8">
        <w:trPr>
          <w:trHeight w:val="310"/>
        </w:trPr>
        <w:tc>
          <w:tcPr>
            <w:tcW w:w="3704" w:type="dxa"/>
          </w:tcPr>
          <w:p w:rsidR="00305500" w:rsidRPr="00F42D24" w:rsidRDefault="00305500" w:rsidP="00755B6F">
            <w:pPr>
              <w:rPr>
                <w:b/>
              </w:rPr>
            </w:pPr>
            <w:r w:rsidRPr="00F42D24">
              <w:rPr>
                <w:b/>
                <w:bCs/>
              </w:rPr>
              <w:t xml:space="preserve">Public </w:t>
            </w:r>
            <w:r>
              <w:rPr>
                <w:b/>
                <w:bCs/>
              </w:rPr>
              <w:t>Finance</w:t>
            </w:r>
          </w:p>
        </w:tc>
        <w:tc>
          <w:tcPr>
            <w:tcW w:w="1156" w:type="dxa"/>
          </w:tcPr>
          <w:p w:rsidR="00305500" w:rsidRPr="004B3EBB" w:rsidRDefault="00305500" w:rsidP="00755B6F"/>
        </w:tc>
        <w:tc>
          <w:tcPr>
            <w:tcW w:w="986" w:type="dxa"/>
          </w:tcPr>
          <w:p w:rsidR="00305500" w:rsidRPr="004B3EBB" w:rsidRDefault="00305500" w:rsidP="00755B6F"/>
        </w:tc>
        <w:tc>
          <w:tcPr>
            <w:tcW w:w="1101" w:type="dxa"/>
          </w:tcPr>
          <w:p w:rsidR="00305500" w:rsidRPr="004B3EBB" w:rsidRDefault="00305500" w:rsidP="00755B6F">
            <w:r w:rsidRPr="004B3EBB">
              <w:t>3+0</w:t>
            </w:r>
          </w:p>
        </w:tc>
        <w:tc>
          <w:tcPr>
            <w:tcW w:w="996" w:type="dxa"/>
          </w:tcPr>
          <w:p w:rsidR="00305500" w:rsidRPr="004B3EBB" w:rsidRDefault="00305500" w:rsidP="00755B6F">
            <w:r w:rsidRPr="004B3EBB">
              <w:t>3</w:t>
            </w:r>
          </w:p>
        </w:tc>
        <w:tc>
          <w:tcPr>
            <w:tcW w:w="1362" w:type="dxa"/>
          </w:tcPr>
          <w:p w:rsidR="00305500" w:rsidRPr="004B3EBB" w:rsidRDefault="005B4C80" w:rsidP="00755B6F">
            <w:r>
              <w:t>6</w:t>
            </w:r>
          </w:p>
        </w:tc>
      </w:tr>
    </w:tbl>
    <w:p w:rsidR="00305500" w:rsidRPr="004B3EBB" w:rsidRDefault="00305500"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0"/>
        <w:gridCol w:w="6868"/>
      </w:tblGrid>
      <w:tr w:rsidR="00305500" w:rsidRPr="004B3EBB" w:rsidTr="008C22A8">
        <w:tc>
          <w:tcPr>
            <w:tcW w:w="2448" w:type="dxa"/>
          </w:tcPr>
          <w:p w:rsidR="00305500" w:rsidRPr="004B3EBB" w:rsidRDefault="00305500" w:rsidP="00755B6F">
            <w:r>
              <w:rPr>
                <w:rStyle w:val="hps"/>
                <w:b/>
              </w:rPr>
              <w:t>Pre</w:t>
            </w:r>
            <w:r w:rsidRPr="000E67D3">
              <w:rPr>
                <w:rStyle w:val="hps"/>
                <w:b/>
              </w:rPr>
              <w:t>requisite Courses</w:t>
            </w:r>
          </w:p>
        </w:tc>
        <w:tc>
          <w:tcPr>
            <w:tcW w:w="7046" w:type="dxa"/>
          </w:tcPr>
          <w:p w:rsidR="00305500" w:rsidRPr="004B3EBB" w:rsidRDefault="00305500" w:rsidP="00755B6F">
            <w:r>
              <w:t>None</w:t>
            </w:r>
          </w:p>
        </w:tc>
      </w:tr>
    </w:tbl>
    <w:p w:rsidR="00305500" w:rsidRPr="004B3EBB" w:rsidRDefault="00305500" w:rsidP="00E81DC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2"/>
        <w:gridCol w:w="6876"/>
      </w:tblGrid>
      <w:tr w:rsidR="00305500" w:rsidRPr="004B3EBB" w:rsidTr="00AC5CB8">
        <w:tc>
          <w:tcPr>
            <w:tcW w:w="2412" w:type="dxa"/>
          </w:tcPr>
          <w:p w:rsidR="00305500" w:rsidRPr="00F42D24" w:rsidRDefault="00305500" w:rsidP="00E738D6">
            <w:pPr>
              <w:rPr>
                <w:rFonts w:ascii="Verdana" w:hAnsi="Verdana"/>
                <w:b/>
                <w:sz w:val="20"/>
                <w:szCs w:val="20"/>
              </w:rPr>
            </w:pPr>
            <w:r w:rsidRPr="00F42D24">
              <w:rPr>
                <w:rFonts w:ascii="Verdana" w:hAnsi="Verdana"/>
                <w:b/>
                <w:sz w:val="20"/>
                <w:szCs w:val="20"/>
              </w:rPr>
              <w:t>Language</w:t>
            </w:r>
          </w:p>
        </w:tc>
        <w:tc>
          <w:tcPr>
            <w:tcW w:w="6876" w:type="dxa"/>
          </w:tcPr>
          <w:p w:rsidR="00305500" w:rsidRPr="004B3EBB" w:rsidRDefault="00305500" w:rsidP="00755B6F">
            <w:r>
              <w:t>Turkish</w:t>
            </w:r>
          </w:p>
        </w:tc>
      </w:tr>
      <w:tr w:rsidR="00305500" w:rsidRPr="004B3EBB" w:rsidTr="00AC5CB8">
        <w:tc>
          <w:tcPr>
            <w:tcW w:w="2412" w:type="dxa"/>
          </w:tcPr>
          <w:p w:rsidR="00305500" w:rsidRPr="00F42D24" w:rsidRDefault="00305500" w:rsidP="00E738D6">
            <w:pPr>
              <w:rPr>
                <w:rFonts w:ascii="Verdana" w:hAnsi="Verdana"/>
                <w:b/>
                <w:sz w:val="20"/>
                <w:szCs w:val="20"/>
              </w:rPr>
            </w:pPr>
            <w:r w:rsidRPr="00F42D24">
              <w:rPr>
                <w:rFonts w:ascii="Verdana" w:hAnsi="Verdana"/>
                <w:b/>
                <w:sz w:val="20"/>
                <w:szCs w:val="20"/>
              </w:rPr>
              <w:t>Type of the Course</w:t>
            </w:r>
          </w:p>
        </w:tc>
        <w:tc>
          <w:tcPr>
            <w:tcW w:w="6876" w:type="dxa"/>
          </w:tcPr>
          <w:p w:rsidR="00305500" w:rsidRPr="004B3EBB" w:rsidRDefault="00305500" w:rsidP="00755B6F">
            <w:r>
              <w:t>Obligatory</w:t>
            </w:r>
          </w:p>
        </w:tc>
      </w:tr>
      <w:tr w:rsidR="00305500" w:rsidRPr="004B3EBB" w:rsidTr="00AC5CB8">
        <w:trPr>
          <w:trHeight w:val="225"/>
        </w:trPr>
        <w:tc>
          <w:tcPr>
            <w:tcW w:w="2412" w:type="dxa"/>
          </w:tcPr>
          <w:p w:rsidR="00305500" w:rsidRPr="00F42D24" w:rsidRDefault="00305500" w:rsidP="00E738D6">
            <w:pPr>
              <w:rPr>
                <w:rFonts w:ascii="Verdana" w:hAnsi="Verdana"/>
                <w:b/>
                <w:sz w:val="20"/>
                <w:szCs w:val="20"/>
              </w:rPr>
            </w:pPr>
            <w:r w:rsidRPr="00F42D24">
              <w:rPr>
                <w:rFonts w:ascii="Verdana" w:hAnsi="Verdana"/>
                <w:b/>
                <w:sz w:val="20"/>
                <w:szCs w:val="20"/>
              </w:rPr>
              <w:t>Coordinator</w:t>
            </w:r>
          </w:p>
        </w:tc>
        <w:tc>
          <w:tcPr>
            <w:tcW w:w="6876" w:type="dxa"/>
          </w:tcPr>
          <w:p w:rsidR="00305500" w:rsidRPr="004B3EBB" w:rsidRDefault="00305500" w:rsidP="00755B6F"/>
        </w:tc>
      </w:tr>
      <w:tr w:rsidR="00305500" w:rsidRPr="004B3EBB" w:rsidTr="00AC5CB8">
        <w:trPr>
          <w:trHeight w:val="315"/>
        </w:trPr>
        <w:tc>
          <w:tcPr>
            <w:tcW w:w="2412" w:type="dxa"/>
          </w:tcPr>
          <w:p w:rsidR="00305500" w:rsidRPr="00F42D24" w:rsidRDefault="00305500" w:rsidP="00E738D6">
            <w:pPr>
              <w:rPr>
                <w:rFonts w:ascii="Verdana" w:hAnsi="Verdana"/>
                <w:b/>
                <w:sz w:val="20"/>
                <w:szCs w:val="20"/>
              </w:rPr>
            </w:pPr>
            <w:r w:rsidRPr="00F42D24">
              <w:rPr>
                <w:rFonts w:ascii="Verdana" w:hAnsi="Verdana"/>
                <w:b/>
                <w:sz w:val="20"/>
                <w:szCs w:val="20"/>
              </w:rPr>
              <w:t xml:space="preserve">Instructor </w:t>
            </w:r>
          </w:p>
        </w:tc>
        <w:tc>
          <w:tcPr>
            <w:tcW w:w="6876" w:type="dxa"/>
          </w:tcPr>
          <w:p w:rsidR="00305500" w:rsidRPr="004B3EBB" w:rsidRDefault="00305500" w:rsidP="00D25221"/>
        </w:tc>
      </w:tr>
      <w:tr w:rsidR="00305500" w:rsidRPr="004B3EBB" w:rsidTr="00AC5CB8">
        <w:tc>
          <w:tcPr>
            <w:tcW w:w="2412" w:type="dxa"/>
          </w:tcPr>
          <w:p w:rsidR="00305500" w:rsidRPr="00F42D24" w:rsidRDefault="00305500" w:rsidP="00E738D6">
            <w:pPr>
              <w:rPr>
                <w:rFonts w:ascii="Verdana" w:hAnsi="Verdana"/>
                <w:b/>
                <w:sz w:val="20"/>
                <w:szCs w:val="20"/>
              </w:rPr>
            </w:pPr>
            <w:r w:rsidRPr="00F42D24">
              <w:rPr>
                <w:rFonts w:ascii="Verdana" w:hAnsi="Verdana"/>
                <w:b/>
                <w:sz w:val="20"/>
                <w:szCs w:val="20"/>
              </w:rPr>
              <w:t>Assistants</w:t>
            </w:r>
          </w:p>
        </w:tc>
        <w:tc>
          <w:tcPr>
            <w:tcW w:w="6876" w:type="dxa"/>
          </w:tcPr>
          <w:p w:rsidR="00305500" w:rsidRPr="004B3EBB" w:rsidRDefault="00305500" w:rsidP="00755B6F"/>
        </w:tc>
      </w:tr>
      <w:tr w:rsidR="00305500" w:rsidRPr="004B3EBB" w:rsidTr="00AC5CB8">
        <w:tc>
          <w:tcPr>
            <w:tcW w:w="2412" w:type="dxa"/>
          </w:tcPr>
          <w:p w:rsidR="00305500" w:rsidRPr="00F42D24" w:rsidRDefault="00305500" w:rsidP="00E738D6">
            <w:pPr>
              <w:rPr>
                <w:rFonts w:ascii="Verdana" w:hAnsi="Verdana"/>
                <w:b/>
                <w:sz w:val="20"/>
                <w:szCs w:val="20"/>
              </w:rPr>
            </w:pPr>
            <w:r w:rsidRPr="00F42D24">
              <w:rPr>
                <w:rFonts w:ascii="Verdana" w:hAnsi="Verdana"/>
                <w:b/>
                <w:sz w:val="20"/>
                <w:szCs w:val="20"/>
              </w:rPr>
              <w:t>The aim of the course</w:t>
            </w:r>
          </w:p>
        </w:tc>
        <w:tc>
          <w:tcPr>
            <w:tcW w:w="6876" w:type="dxa"/>
          </w:tcPr>
          <w:p w:rsidR="00305500" w:rsidRPr="008C22A8" w:rsidRDefault="00305500" w:rsidP="008C22A8">
            <w:pPr>
              <w:spacing w:before="100" w:beforeAutospacing="1" w:after="100" w:afterAutospacing="1"/>
              <w:jc w:val="both"/>
              <w:rPr>
                <w:color w:val="000000"/>
              </w:rPr>
            </w:pPr>
            <w:r w:rsidRPr="008C22A8">
              <w:rPr>
                <w:color w:val="000000"/>
              </w:rPr>
              <w:t>It is going to tried to supply the students to have the knowledge about  and able to make an analyze on the economic activities of the government and the effects of public expenses and the tax, the reasons of interference of the government to the economics, the problem of  income distribution and the activities of public expenses.</w:t>
            </w:r>
          </w:p>
        </w:tc>
      </w:tr>
      <w:tr w:rsidR="00305500" w:rsidRPr="004B3EBB" w:rsidTr="00AC5CB8">
        <w:tc>
          <w:tcPr>
            <w:tcW w:w="2412" w:type="dxa"/>
          </w:tcPr>
          <w:p w:rsidR="00305500" w:rsidRPr="00F42D24" w:rsidRDefault="00305500" w:rsidP="00E738D6">
            <w:pPr>
              <w:ind w:right="-108"/>
              <w:rPr>
                <w:rFonts w:ascii="Verdana" w:hAnsi="Verdana"/>
                <w:b/>
                <w:sz w:val="20"/>
                <w:szCs w:val="20"/>
              </w:rPr>
            </w:pPr>
            <w:r w:rsidRPr="00F42D24">
              <w:rPr>
                <w:rFonts w:ascii="Verdana" w:hAnsi="Verdana"/>
                <w:b/>
                <w:sz w:val="20"/>
                <w:szCs w:val="20"/>
              </w:rPr>
              <w:t xml:space="preserve">Learning outcomes </w:t>
            </w:r>
          </w:p>
        </w:tc>
        <w:tc>
          <w:tcPr>
            <w:tcW w:w="6876" w:type="dxa"/>
          </w:tcPr>
          <w:p w:rsidR="00305500" w:rsidRPr="004B3EBB" w:rsidRDefault="00305500" w:rsidP="00755B6F">
            <w:r w:rsidRPr="008C22A8">
              <w:rPr>
                <w:bCs/>
              </w:rPr>
              <w:t>By the end of this course a student ;</w:t>
            </w:r>
          </w:p>
          <w:p w:rsidR="00305500" w:rsidRPr="004B3EBB" w:rsidRDefault="00305500" w:rsidP="00755B6F">
            <w:r>
              <w:t>1 Able to explain the concept of public economy and the functions of public economy.</w:t>
            </w:r>
          </w:p>
          <w:p w:rsidR="00305500" w:rsidRPr="004B3EBB" w:rsidRDefault="00305500" w:rsidP="00755B6F">
            <w:proofErr w:type="gramStart"/>
            <w:r>
              <w:t>2.Able</w:t>
            </w:r>
            <w:proofErr w:type="gramEnd"/>
            <w:r>
              <w:t xml:space="preserve"> to explain the theory of public properties and the reasons of producing the private property of the government.</w:t>
            </w:r>
            <w:r w:rsidRPr="004B3EBB">
              <w:t xml:space="preserve"> </w:t>
            </w:r>
          </w:p>
          <w:p w:rsidR="00305500" w:rsidRPr="004B3EBB" w:rsidRDefault="00305500" w:rsidP="00755B6F">
            <w:proofErr w:type="gramStart"/>
            <w:r>
              <w:t>3.Able</w:t>
            </w:r>
            <w:proofErr w:type="gramEnd"/>
            <w:r>
              <w:t xml:space="preserve"> to evaluate by comprehending the disorganizations of the market and the reasons of the government’s interference to the market.</w:t>
            </w:r>
          </w:p>
          <w:p w:rsidR="00305500" w:rsidRPr="004B3EBB" w:rsidRDefault="00305500" w:rsidP="00755B6F">
            <w:proofErr w:type="gramStart"/>
            <w:r>
              <w:t>4.Able</w:t>
            </w:r>
            <w:proofErr w:type="gramEnd"/>
            <w:r>
              <w:t xml:space="preserve"> to have a sufficient knowledge about the methods on budget theory and principles with the budget methods.</w:t>
            </w:r>
          </w:p>
        </w:tc>
      </w:tr>
      <w:tr w:rsidR="00305500" w:rsidRPr="004B3EBB" w:rsidTr="00AC5CB8">
        <w:tc>
          <w:tcPr>
            <w:tcW w:w="2412" w:type="dxa"/>
          </w:tcPr>
          <w:p w:rsidR="00305500" w:rsidRPr="00F42D24" w:rsidRDefault="00305500" w:rsidP="00E738D6">
            <w:pPr>
              <w:widowControl w:val="0"/>
              <w:autoSpaceDE w:val="0"/>
              <w:autoSpaceDN w:val="0"/>
              <w:adjustRightInd w:val="0"/>
              <w:rPr>
                <w:b/>
              </w:rPr>
            </w:pPr>
            <w:r w:rsidRPr="00F42D24">
              <w:rPr>
                <w:b/>
              </w:rPr>
              <w:t>Course content</w:t>
            </w:r>
          </w:p>
        </w:tc>
        <w:tc>
          <w:tcPr>
            <w:tcW w:w="6876" w:type="dxa"/>
          </w:tcPr>
          <w:p w:rsidR="00305500" w:rsidRPr="004B3EBB" w:rsidRDefault="00305500" w:rsidP="00755B6F">
            <w:r w:rsidRPr="008C22A8">
              <w:rPr>
                <w:bCs/>
              </w:rPr>
              <w:t xml:space="preserve">Market economy and differentiation of public economy, market disorganizations and economic reason </w:t>
            </w:r>
            <w:proofErr w:type="gramStart"/>
            <w:r w:rsidRPr="008C22A8">
              <w:rPr>
                <w:bCs/>
              </w:rPr>
              <w:t>of  public</w:t>
            </w:r>
            <w:proofErr w:type="gramEnd"/>
            <w:r w:rsidRPr="008C22A8">
              <w:rPr>
                <w:bCs/>
              </w:rPr>
              <w:t xml:space="preserve">, public property theory, the basic quality of service and the process of  making a decision will be examined. </w:t>
            </w:r>
          </w:p>
        </w:tc>
      </w:tr>
    </w:tbl>
    <w:p w:rsidR="00305500" w:rsidRPr="004B3EBB" w:rsidRDefault="00305500"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8078"/>
      </w:tblGrid>
      <w:tr w:rsidR="00305500" w:rsidRPr="004B3EBB" w:rsidTr="008C22A8">
        <w:trPr>
          <w:trHeight w:val="210"/>
        </w:trPr>
        <w:tc>
          <w:tcPr>
            <w:tcW w:w="1210" w:type="dxa"/>
          </w:tcPr>
          <w:p w:rsidR="00305500" w:rsidRPr="00AC5CB8" w:rsidRDefault="00305500" w:rsidP="008C22A8">
            <w:pPr>
              <w:jc w:val="center"/>
              <w:rPr>
                <w:b/>
              </w:rPr>
            </w:pPr>
            <w:r w:rsidRPr="00AC5CB8">
              <w:rPr>
                <w:b/>
              </w:rPr>
              <w:t>Weeks</w:t>
            </w:r>
          </w:p>
        </w:tc>
        <w:tc>
          <w:tcPr>
            <w:tcW w:w="8078" w:type="dxa"/>
            <w:vAlign w:val="center"/>
          </w:tcPr>
          <w:p w:rsidR="00305500" w:rsidRPr="00AC5CB8" w:rsidRDefault="00305500" w:rsidP="008C22A8">
            <w:pPr>
              <w:jc w:val="center"/>
              <w:rPr>
                <w:b/>
              </w:rPr>
            </w:pPr>
            <w:r w:rsidRPr="00AC5CB8">
              <w:rPr>
                <w:b/>
              </w:rPr>
              <w:t>Topics</w:t>
            </w:r>
          </w:p>
        </w:tc>
      </w:tr>
      <w:tr w:rsidR="00305500" w:rsidRPr="004B3EBB" w:rsidTr="008C22A8">
        <w:trPr>
          <w:trHeight w:val="243"/>
        </w:trPr>
        <w:tc>
          <w:tcPr>
            <w:tcW w:w="1210" w:type="dxa"/>
          </w:tcPr>
          <w:p w:rsidR="00305500" w:rsidRPr="004B3EBB" w:rsidRDefault="00305500" w:rsidP="008C22A8">
            <w:pPr>
              <w:jc w:val="center"/>
            </w:pPr>
            <w:r w:rsidRPr="004B3EBB">
              <w:t>1</w:t>
            </w:r>
          </w:p>
        </w:tc>
        <w:tc>
          <w:tcPr>
            <w:tcW w:w="8078" w:type="dxa"/>
            <w:vAlign w:val="center"/>
          </w:tcPr>
          <w:p w:rsidR="00305500" w:rsidRPr="004B3EBB" w:rsidRDefault="00305500" w:rsidP="00755B6F">
            <w:r>
              <w:t>Explanations of  the general plan and process of the course</w:t>
            </w:r>
          </w:p>
          <w:p w:rsidR="00305500" w:rsidRPr="004B3EBB" w:rsidRDefault="00305500" w:rsidP="00755B6F">
            <w:r>
              <w:t>The rising public economy, its developing and the subjects</w:t>
            </w:r>
          </w:p>
        </w:tc>
      </w:tr>
      <w:tr w:rsidR="00305500" w:rsidRPr="004B3EBB" w:rsidTr="008C22A8">
        <w:tc>
          <w:tcPr>
            <w:tcW w:w="1210" w:type="dxa"/>
          </w:tcPr>
          <w:p w:rsidR="00305500" w:rsidRPr="004B3EBB" w:rsidRDefault="00305500" w:rsidP="008C22A8">
            <w:pPr>
              <w:jc w:val="center"/>
            </w:pPr>
            <w:r w:rsidRPr="004B3EBB">
              <w:t>2</w:t>
            </w:r>
          </w:p>
        </w:tc>
        <w:tc>
          <w:tcPr>
            <w:tcW w:w="8078" w:type="dxa"/>
            <w:vAlign w:val="center"/>
          </w:tcPr>
          <w:p w:rsidR="00305500" w:rsidRPr="004B3EBB" w:rsidRDefault="00305500" w:rsidP="00755B6F">
            <w:r>
              <w:t>The functions of public economy</w:t>
            </w:r>
          </w:p>
        </w:tc>
      </w:tr>
      <w:tr w:rsidR="00305500" w:rsidRPr="004B3EBB" w:rsidTr="008C22A8">
        <w:tc>
          <w:tcPr>
            <w:tcW w:w="1210" w:type="dxa"/>
          </w:tcPr>
          <w:p w:rsidR="00305500" w:rsidRPr="004B3EBB" w:rsidRDefault="00305500" w:rsidP="008C22A8">
            <w:pPr>
              <w:jc w:val="center"/>
            </w:pPr>
            <w:r w:rsidRPr="004B3EBB">
              <w:t>3</w:t>
            </w:r>
          </w:p>
        </w:tc>
        <w:tc>
          <w:tcPr>
            <w:tcW w:w="8078" w:type="dxa"/>
            <w:vAlign w:val="center"/>
          </w:tcPr>
          <w:p w:rsidR="00305500" w:rsidRPr="004B3EBB" w:rsidRDefault="00305500" w:rsidP="00755B6F">
            <w:r>
              <w:t>The portion of the government in economy, developing the public sector and increasing the expense of the public</w:t>
            </w:r>
          </w:p>
        </w:tc>
      </w:tr>
      <w:tr w:rsidR="00305500" w:rsidRPr="004B3EBB" w:rsidTr="008C22A8">
        <w:tc>
          <w:tcPr>
            <w:tcW w:w="1210" w:type="dxa"/>
          </w:tcPr>
          <w:p w:rsidR="00305500" w:rsidRPr="004B3EBB" w:rsidRDefault="00305500" w:rsidP="008C22A8">
            <w:pPr>
              <w:jc w:val="center"/>
            </w:pPr>
            <w:r w:rsidRPr="004B3EBB">
              <w:t>4</w:t>
            </w:r>
          </w:p>
        </w:tc>
        <w:tc>
          <w:tcPr>
            <w:tcW w:w="8078" w:type="dxa"/>
            <w:vAlign w:val="center"/>
          </w:tcPr>
          <w:p w:rsidR="00305500" w:rsidRPr="004B3EBB" w:rsidRDefault="00305500" w:rsidP="00755B6F">
            <w:r>
              <w:t>The reason of the government that producing the special property and the service</w:t>
            </w:r>
          </w:p>
        </w:tc>
      </w:tr>
      <w:tr w:rsidR="00305500" w:rsidRPr="004B3EBB" w:rsidTr="008C22A8">
        <w:tc>
          <w:tcPr>
            <w:tcW w:w="1210" w:type="dxa"/>
          </w:tcPr>
          <w:p w:rsidR="00305500" w:rsidRPr="004B3EBB" w:rsidRDefault="00305500" w:rsidP="008C22A8">
            <w:pPr>
              <w:jc w:val="center"/>
            </w:pPr>
            <w:r w:rsidRPr="004B3EBB">
              <w:t>5</w:t>
            </w:r>
          </w:p>
        </w:tc>
        <w:tc>
          <w:tcPr>
            <w:tcW w:w="8078" w:type="dxa"/>
            <w:vAlign w:val="center"/>
          </w:tcPr>
          <w:p w:rsidR="00305500" w:rsidRPr="004B3EBB" w:rsidRDefault="00305500" w:rsidP="00755B6F">
            <w:r>
              <w:t>Disorganization of markets and the reasons of government interference on markets</w:t>
            </w:r>
          </w:p>
        </w:tc>
      </w:tr>
      <w:tr w:rsidR="00305500" w:rsidRPr="004B3EBB" w:rsidTr="008C22A8">
        <w:tc>
          <w:tcPr>
            <w:tcW w:w="1210" w:type="dxa"/>
          </w:tcPr>
          <w:p w:rsidR="00305500" w:rsidRPr="004B3EBB" w:rsidRDefault="00305500" w:rsidP="008C22A8">
            <w:pPr>
              <w:jc w:val="center"/>
            </w:pPr>
            <w:r w:rsidRPr="004B3EBB">
              <w:t>6</w:t>
            </w:r>
          </w:p>
        </w:tc>
        <w:tc>
          <w:tcPr>
            <w:tcW w:w="8078" w:type="dxa"/>
            <w:vAlign w:val="center"/>
          </w:tcPr>
          <w:p w:rsidR="00305500" w:rsidRPr="004B3EBB" w:rsidRDefault="00305500" w:rsidP="00755B6F">
            <w:r>
              <w:t>The basic qualities of public services and optimum production level</w:t>
            </w:r>
          </w:p>
        </w:tc>
      </w:tr>
      <w:tr w:rsidR="00305500" w:rsidRPr="004B3EBB" w:rsidTr="008C22A8">
        <w:tc>
          <w:tcPr>
            <w:tcW w:w="1210" w:type="dxa"/>
          </w:tcPr>
          <w:p w:rsidR="00305500" w:rsidRPr="004B3EBB" w:rsidRDefault="00305500" w:rsidP="008C22A8">
            <w:pPr>
              <w:jc w:val="center"/>
            </w:pPr>
            <w:r w:rsidRPr="004B3EBB">
              <w:t>7</w:t>
            </w:r>
          </w:p>
        </w:tc>
        <w:tc>
          <w:tcPr>
            <w:tcW w:w="8078" w:type="dxa"/>
            <w:vAlign w:val="center"/>
          </w:tcPr>
          <w:p w:rsidR="00305500" w:rsidRPr="004B3EBB" w:rsidRDefault="00305500" w:rsidP="00755B6F">
            <w:r>
              <w:t>Midterm</w:t>
            </w:r>
          </w:p>
        </w:tc>
      </w:tr>
      <w:tr w:rsidR="00305500" w:rsidRPr="004B3EBB" w:rsidTr="008C22A8">
        <w:tc>
          <w:tcPr>
            <w:tcW w:w="1210" w:type="dxa"/>
          </w:tcPr>
          <w:p w:rsidR="00305500" w:rsidRPr="004B3EBB" w:rsidRDefault="00305500" w:rsidP="008C22A8">
            <w:pPr>
              <w:jc w:val="center"/>
            </w:pPr>
            <w:r w:rsidRPr="004B3EBB">
              <w:t>8</w:t>
            </w:r>
          </w:p>
        </w:tc>
        <w:tc>
          <w:tcPr>
            <w:tcW w:w="8078" w:type="dxa"/>
            <w:vAlign w:val="center"/>
          </w:tcPr>
          <w:p w:rsidR="00305500" w:rsidRPr="004B3EBB" w:rsidRDefault="00305500" w:rsidP="00755B6F">
            <w:r>
              <w:t>The utilities of public property and service</w:t>
            </w:r>
          </w:p>
        </w:tc>
      </w:tr>
      <w:tr w:rsidR="00305500" w:rsidRPr="004B3EBB" w:rsidTr="008C22A8">
        <w:tc>
          <w:tcPr>
            <w:tcW w:w="1210" w:type="dxa"/>
          </w:tcPr>
          <w:p w:rsidR="00305500" w:rsidRPr="004B3EBB" w:rsidRDefault="00305500" w:rsidP="008C22A8">
            <w:pPr>
              <w:jc w:val="center"/>
            </w:pPr>
            <w:r w:rsidRPr="004B3EBB">
              <w:t>9</w:t>
            </w:r>
          </w:p>
        </w:tc>
        <w:tc>
          <w:tcPr>
            <w:tcW w:w="8078" w:type="dxa"/>
            <w:vAlign w:val="center"/>
          </w:tcPr>
          <w:p w:rsidR="00305500" w:rsidRPr="004B3EBB" w:rsidRDefault="00305500" w:rsidP="00755B6F">
            <w:r>
              <w:t>Exterior theories</w:t>
            </w:r>
          </w:p>
        </w:tc>
      </w:tr>
      <w:tr w:rsidR="00305500" w:rsidRPr="004B3EBB" w:rsidTr="008C22A8">
        <w:tc>
          <w:tcPr>
            <w:tcW w:w="1210" w:type="dxa"/>
          </w:tcPr>
          <w:p w:rsidR="00305500" w:rsidRPr="004B3EBB" w:rsidRDefault="00305500" w:rsidP="008C22A8">
            <w:pPr>
              <w:jc w:val="center"/>
            </w:pPr>
            <w:r w:rsidRPr="004B3EBB">
              <w:t>10</w:t>
            </w:r>
          </w:p>
        </w:tc>
        <w:tc>
          <w:tcPr>
            <w:tcW w:w="8078" w:type="dxa"/>
            <w:vAlign w:val="center"/>
          </w:tcPr>
          <w:p w:rsidR="00305500" w:rsidRPr="004B3EBB" w:rsidRDefault="00305500" w:rsidP="00755B6F">
            <w:r>
              <w:t xml:space="preserve">The features of mechanism in making a public decision </w:t>
            </w:r>
          </w:p>
        </w:tc>
      </w:tr>
      <w:tr w:rsidR="00305500" w:rsidRPr="004B3EBB" w:rsidTr="008C22A8">
        <w:tc>
          <w:tcPr>
            <w:tcW w:w="1210" w:type="dxa"/>
          </w:tcPr>
          <w:p w:rsidR="00305500" w:rsidRPr="004B3EBB" w:rsidRDefault="00305500" w:rsidP="008C22A8">
            <w:pPr>
              <w:jc w:val="center"/>
            </w:pPr>
            <w:r w:rsidRPr="004B3EBB">
              <w:t>11</w:t>
            </w:r>
          </w:p>
        </w:tc>
        <w:tc>
          <w:tcPr>
            <w:tcW w:w="8078" w:type="dxa"/>
            <w:vAlign w:val="center"/>
          </w:tcPr>
          <w:p w:rsidR="00305500" w:rsidRPr="004B3EBB" w:rsidRDefault="00305500" w:rsidP="00755B6F">
            <w:r>
              <w:t xml:space="preserve">The methods of voting in making a public decision </w:t>
            </w:r>
          </w:p>
        </w:tc>
      </w:tr>
      <w:tr w:rsidR="00305500" w:rsidRPr="004B3EBB" w:rsidTr="008C22A8">
        <w:tc>
          <w:tcPr>
            <w:tcW w:w="1210" w:type="dxa"/>
          </w:tcPr>
          <w:p w:rsidR="00305500" w:rsidRPr="004B3EBB" w:rsidRDefault="00305500" w:rsidP="008C22A8">
            <w:pPr>
              <w:jc w:val="center"/>
            </w:pPr>
            <w:r w:rsidRPr="004B3EBB">
              <w:lastRenderedPageBreak/>
              <w:t>12</w:t>
            </w:r>
          </w:p>
        </w:tc>
        <w:tc>
          <w:tcPr>
            <w:tcW w:w="8078" w:type="dxa"/>
            <w:vAlign w:val="center"/>
          </w:tcPr>
          <w:p w:rsidR="00305500" w:rsidRPr="004B3EBB" w:rsidRDefault="00305500" w:rsidP="00755B6F">
            <w:r>
              <w:t xml:space="preserve">The reducing factors on making a public decision </w:t>
            </w:r>
          </w:p>
        </w:tc>
      </w:tr>
      <w:tr w:rsidR="00305500" w:rsidRPr="004B3EBB" w:rsidTr="008C22A8">
        <w:tc>
          <w:tcPr>
            <w:tcW w:w="1210" w:type="dxa"/>
          </w:tcPr>
          <w:p w:rsidR="00305500" w:rsidRPr="004B3EBB" w:rsidRDefault="00305500" w:rsidP="008C22A8">
            <w:pPr>
              <w:jc w:val="center"/>
            </w:pPr>
            <w:r w:rsidRPr="004B3EBB">
              <w:t>13</w:t>
            </w:r>
          </w:p>
        </w:tc>
        <w:tc>
          <w:tcPr>
            <w:tcW w:w="8078" w:type="dxa"/>
            <w:vAlign w:val="center"/>
          </w:tcPr>
          <w:p w:rsidR="00305500" w:rsidRPr="004B3EBB" w:rsidRDefault="00305500" w:rsidP="00755B6F">
            <w:r>
              <w:t>The theories and principles of Budget</w:t>
            </w:r>
          </w:p>
        </w:tc>
      </w:tr>
      <w:tr w:rsidR="00305500" w:rsidRPr="004B3EBB" w:rsidTr="008C22A8">
        <w:tc>
          <w:tcPr>
            <w:tcW w:w="1210" w:type="dxa"/>
          </w:tcPr>
          <w:p w:rsidR="00305500" w:rsidRPr="004B3EBB" w:rsidRDefault="00305500" w:rsidP="008C22A8">
            <w:pPr>
              <w:jc w:val="center"/>
            </w:pPr>
            <w:r w:rsidRPr="004B3EBB">
              <w:t>14</w:t>
            </w:r>
          </w:p>
        </w:tc>
        <w:tc>
          <w:tcPr>
            <w:tcW w:w="8078" w:type="dxa"/>
            <w:vAlign w:val="center"/>
          </w:tcPr>
          <w:p w:rsidR="00305500" w:rsidRPr="004B3EBB" w:rsidRDefault="00305500" w:rsidP="00755B6F">
            <w:r>
              <w:t xml:space="preserve">Analyzing the Budget methods, General summary and revision </w:t>
            </w:r>
          </w:p>
        </w:tc>
      </w:tr>
    </w:tbl>
    <w:p w:rsidR="00305500" w:rsidRPr="004B3EBB" w:rsidRDefault="00305500"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305500" w:rsidRPr="004B3EBB" w:rsidTr="008C22A8">
        <w:trPr>
          <w:trHeight w:val="300"/>
        </w:trPr>
        <w:tc>
          <w:tcPr>
            <w:tcW w:w="9494" w:type="dxa"/>
          </w:tcPr>
          <w:p w:rsidR="00305500" w:rsidRPr="00AC5CB8" w:rsidRDefault="00305500" w:rsidP="008C22A8">
            <w:pPr>
              <w:jc w:val="center"/>
              <w:rPr>
                <w:b/>
              </w:rPr>
            </w:pPr>
            <w:r w:rsidRPr="00AC5CB8">
              <w:rPr>
                <w:b/>
                <w:bCs/>
              </w:rPr>
              <w:t>General Q</w:t>
            </w:r>
            <w:r>
              <w:rPr>
                <w:b/>
                <w:bCs/>
              </w:rPr>
              <w:t>ua</w:t>
            </w:r>
            <w:r w:rsidRPr="00AC5CB8">
              <w:rPr>
                <w:b/>
                <w:bCs/>
              </w:rPr>
              <w:t>lifications</w:t>
            </w:r>
          </w:p>
        </w:tc>
      </w:tr>
      <w:tr w:rsidR="00305500" w:rsidRPr="004B3EBB" w:rsidTr="008C22A8">
        <w:trPr>
          <w:trHeight w:val="714"/>
        </w:trPr>
        <w:tc>
          <w:tcPr>
            <w:tcW w:w="9494" w:type="dxa"/>
          </w:tcPr>
          <w:p w:rsidR="00305500" w:rsidRPr="004B3EBB" w:rsidRDefault="00305500" w:rsidP="00755B6F">
            <w:r>
              <w:t>The place of government in economy and analyzing and comprehending the disorganization of the market,</w:t>
            </w:r>
          </w:p>
          <w:p w:rsidR="00305500" w:rsidRPr="004B3EBB" w:rsidRDefault="00305500" w:rsidP="00755B6F">
            <w:r>
              <w:t>The reason of producing public property of government and evaluation of public property theories,</w:t>
            </w:r>
          </w:p>
          <w:p w:rsidR="00305500" w:rsidRPr="004B3EBB" w:rsidRDefault="00305500" w:rsidP="00755B6F">
            <w:r>
              <w:t>Public expenses and public incomes and analyzing the Budget theories.</w:t>
            </w:r>
          </w:p>
        </w:tc>
      </w:tr>
    </w:tbl>
    <w:p w:rsidR="00305500" w:rsidRPr="004B3EBB" w:rsidRDefault="00305500"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305500" w:rsidRPr="004B3EBB" w:rsidTr="008C22A8">
        <w:trPr>
          <w:trHeight w:val="300"/>
        </w:trPr>
        <w:tc>
          <w:tcPr>
            <w:tcW w:w="9494" w:type="dxa"/>
          </w:tcPr>
          <w:p w:rsidR="00305500" w:rsidRPr="00AC5CB8" w:rsidRDefault="00305500" w:rsidP="008C22A8">
            <w:pPr>
              <w:jc w:val="center"/>
              <w:rPr>
                <w:b/>
              </w:rPr>
            </w:pPr>
            <w:r w:rsidRPr="00AC5CB8">
              <w:rPr>
                <w:b/>
              </w:rPr>
              <w:t>Resources</w:t>
            </w:r>
          </w:p>
        </w:tc>
      </w:tr>
      <w:tr w:rsidR="00305500" w:rsidRPr="004B3EBB" w:rsidTr="008C22A8">
        <w:trPr>
          <w:trHeight w:val="930"/>
        </w:trPr>
        <w:tc>
          <w:tcPr>
            <w:tcW w:w="9494" w:type="dxa"/>
          </w:tcPr>
          <w:p w:rsidR="00305500" w:rsidRPr="004B3EBB" w:rsidRDefault="00305500" w:rsidP="00755B6F">
            <w:proofErr w:type="spellStart"/>
            <w:r w:rsidRPr="004B3EBB">
              <w:t>Şener</w:t>
            </w:r>
            <w:proofErr w:type="spellEnd"/>
            <w:r w:rsidRPr="004B3EBB">
              <w:t>, O</w:t>
            </w:r>
            <w:proofErr w:type="gramStart"/>
            <w:r w:rsidRPr="004B3EBB">
              <w:t>.(</w:t>
            </w:r>
            <w:proofErr w:type="gramEnd"/>
            <w:r w:rsidRPr="004B3EBB">
              <w:t xml:space="preserve">1998),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w:t>
            </w:r>
            <w:r>
              <w:t xml:space="preserve"> </w:t>
            </w:r>
            <w:proofErr w:type="spellStart"/>
            <w:r>
              <w:t>Alkım</w:t>
            </w:r>
            <w:proofErr w:type="spellEnd"/>
            <w:r>
              <w:t xml:space="preserve"> </w:t>
            </w:r>
            <w:proofErr w:type="spellStart"/>
            <w:r>
              <w:t>Yayınları</w:t>
            </w:r>
            <w:proofErr w:type="spellEnd"/>
            <w:r>
              <w:t xml:space="preserve">, </w:t>
            </w:r>
            <w:proofErr w:type="spellStart"/>
            <w:r>
              <w:t>İstanbul</w:t>
            </w:r>
            <w:proofErr w:type="spellEnd"/>
            <w:r w:rsidRPr="004B3EBB">
              <w:t>.</w:t>
            </w:r>
          </w:p>
          <w:p w:rsidR="00305500" w:rsidRPr="004B3EBB" w:rsidRDefault="00305500" w:rsidP="00755B6F">
            <w:proofErr w:type="spellStart"/>
            <w:r w:rsidRPr="004B3EBB">
              <w:t>Sönmez</w:t>
            </w:r>
            <w:proofErr w:type="spellEnd"/>
            <w:r w:rsidRPr="004B3EBB">
              <w:t>, S</w:t>
            </w:r>
            <w:proofErr w:type="gramStart"/>
            <w:r w:rsidRPr="004B3EBB">
              <w:t>.(</w:t>
            </w:r>
            <w:proofErr w:type="gramEnd"/>
            <w:r w:rsidRPr="004B3EBB">
              <w:t xml:space="preserve">1987),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 xml:space="preserve"> </w:t>
            </w:r>
            <w:proofErr w:type="spellStart"/>
            <w:r w:rsidRPr="008C22A8">
              <w:rPr>
                <w:bCs/>
              </w:rPr>
              <w:t>Teorisi</w:t>
            </w:r>
            <w:proofErr w:type="spellEnd"/>
            <w:r w:rsidRPr="008C22A8">
              <w:rPr>
                <w:bCs/>
              </w:rPr>
              <w:t xml:space="preserve"> (</w:t>
            </w:r>
            <w:proofErr w:type="spellStart"/>
            <w:r w:rsidRPr="008C22A8">
              <w:rPr>
                <w:bCs/>
              </w:rPr>
              <w:t>Kamu</w:t>
            </w:r>
            <w:proofErr w:type="spellEnd"/>
            <w:r w:rsidRPr="008C22A8">
              <w:rPr>
                <w:bCs/>
              </w:rPr>
              <w:t xml:space="preserve"> </w:t>
            </w:r>
            <w:proofErr w:type="spellStart"/>
            <w:r w:rsidRPr="008C22A8">
              <w:rPr>
                <w:bCs/>
              </w:rPr>
              <w:t>Harcamalarında</w:t>
            </w:r>
            <w:proofErr w:type="spellEnd"/>
            <w:r w:rsidRPr="008C22A8">
              <w:rPr>
                <w:bCs/>
              </w:rPr>
              <w:t xml:space="preserve"> </w:t>
            </w:r>
            <w:proofErr w:type="spellStart"/>
            <w:r w:rsidRPr="008C22A8">
              <w:rPr>
                <w:bCs/>
              </w:rPr>
              <w:t>Etkinlik</w:t>
            </w:r>
            <w:proofErr w:type="spellEnd"/>
            <w:r w:rsidRPr="008C22A8">
              <w:rPr>
                <w:bCs/>
              </w:rPr>
              <w:t xml:space="preserve"> </w:t>
            </w:r>
            <w:proofErr w:type="spellStart"/>
            <w:r w:rsidRPr="008C22A8">
              <w:rPr>
                <w:bCs/>
              </w:rPr>
              <w:t>Arayışı</w:t>
            </w:r>
            <w:proofErr w:type="spellEnd"/>
            <w:r w:rsidRPr="008C22A8">
              <w:rPr>
                <w:bCs/>
              </w:rPr>
              <w:t>),</w:t>
            </w:r>
            <w:r>
              <w:t xml:space="preserve"> </w:t>
            </w:r>
            <w:proofErr w:type="spellStart"/>
            <w:r>
              <w:t>Teori</w:t>
            </w:r>
            <w:proofErr w:type="spellEnd"/>
            <w:r>
              <w:t xml:space="preserve"> </w:t>
            </w:r>
            <w:proofErr w:type="spellStart"/>
            <w:r>
              <w:t>Yayınları</w:t>
            </w:r>
            <w:proofErr w:type="spellEnd"/>
            <w:r>
              <w:t xml:space="preserve">, </w:t>
            </w:r>
            <w:smartTag w:uri="urn:schemas-microsoft-com:office:smarttags" w:element="City">
              <w:smartTag w:uri="urn:schemas-microsoft-com:office:smarttags" w:element="place">
                <w:r>
                  <w:t>Ankara</w:t>
                </w:r>
              </w:smartTag>
            </w:smartTag>
            <w:r w:rsidRPr="004B3EBB">
              <w:t>. </w:t>
            </w:r>
          </w:p>
          <w:p w:rsidR="00305500" w:rsidRPr="004B3EBB" w:rsidRDefault="00305500" w:rsidP="00755B6F">
            <w:proofErr w:type="spellStart"/>
            <w:r w:rsidRPr="004B3EBB">
              <w:t>Akalın</w:t>
            </w:r>
            <w:proofErr w:type="spellEnd"/>
            <w:r w:rsidRPr="004B3EBB">
              <w:t xml:space="preserve">, G. (2000),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w:t>
            </w:r>
            <w:r>
              <w:t xml:space="preserve"> </w:t>
            </w:r>
            <w:proofErr w:type="spellStart"/>
            <w:r>
              <w:t>Akçağ</w:t>
            </w:r>
            <w:proofErr w:type="spellEnd"/>
            <w:r>
              <w:t xml:space="preserve"> </w:t>
            </w:r>
            <w:proofErr w:type="spellStart"/>
            <w:r>
              <w:t>Yayınları</w:t>
            </w:r>
            <w:proofErr w:type="spellEnd"/>
            <w:r>
              <w:t xml:space="preserve">, </w:t>
            </w:r>
            <w:smartTag w:uri="urn:schemas-microsoft-com:office:smarttags" w:element="City">
              <w:smartTag w:uri="urn:schemas-microsoft-com:office:smarttags" w:element="place">
                <w:r>
                  <w:t>Ankara</w:t>
                </w:r>
              </w:smartTag>
            </w:smartTag>
            <w:r w:rsidRPr="004B3EBB">
              <w:t>.</w:t>
            </w:r>
          </w:p>
          <w:p w:rsidR="00305500" w:rsidRPr="008C22A8" w:rsidRDefault="00305500" w:rsidP="00755B6F">
            <w:pPr>
              <w:rPr>
                <w:color w:val="000000"/>
              </w:rPr>
            </w:pPr>
            <w:proofErr w:type="spellStart"/>
            <w:r w:rsidRPr="004B3EBB">
              <w:t>Bulutoğlu</w:t>
            </w:r>
            <w:proofErr w:type="spellEnd"/>
            <w:r w:rsidRPr="004B3EBB">
              <w:t xml:space="preserve">, K. (1997),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w:t>
            </w:r>
            <w:r>
              <w:t xml:space="preserve"> </w:t>
            </w:r>
            <w:proofErr w:type="spellStart"/>
            <w:r>
              <w:t>Filiz</w:t>
            </w:r>
            <w:proofErr w:type="spellEnd"/>
            <w:r>
              <w:t xml:space="preserve"> </w:t>
            </w:r>
            <w:proofErr w:type="spellStart"/>
            <w:r>
              <w:t>Kitabevi</w:t>
            </w:r>
            <w:proofErr w:type="spellEnd"/>
            <w:r>
              <w:t xml:space="preserve">, </w:t>
            </w:r>
            <w:proofErr w:type="spellStart"/>
            <w:r>
              <w:t>İstanbul</w:t>
            </w:r>
            <w:proofErr w:type="spellEnd"/>
            <w:r w:rsidRPr="004B3EBB">
              <w:t>.</w:t>
            </w:r>
            <w:r w:rsidRPr="008C22A8">
              <w:rPr>
                <w:rFonts w:cs="Arial"/>
                <w:color w:val="000080"/>
              </w:rPr>
              <w:t> </w:t>
            </w:r>
          </w:p>
        </w:tc>
      </w:tr>
    </w:tbl>
    <w:p w:rsidR="00305500" w:rsidRPr="004B3EBB" w:rsidRDefault="00305500"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305500" w:rsidRPr="004B3EBB" w:rsidTr="008C22A8">
        <w:trPr>
          <w:trHeight w:val="300"/>
        </w:trPr>
        <w:tc>
          <w:tcPr>
            <w:tcW w:w="9494" w:type="dxa"/>
          </w:tcPr>
          <w:p w:rsidR="00305500" w:rsidRPr="00AC5CB8" w:rsidRDefault="00305500" w:rsidP="008C22A8">
            <w:pPr>
              <w:jc w:val="center"/>
              <w:rPr>
                <w:b/>
              </w:rPr>
            </w:pPr>
            <w:r w:rsidRPr="00AC5CB8">
              <w:rPr>
                <w:b/>
              </w:rPr>
              <w:t>Evaluation System</w:t>
            </w:r>
          </w:p>
        </w:tc>
      </w:tr>
      <w:tr w:rsidR="00305500" w:rsidRPr="004B3EBB" w:rsidTr="008C22A8">
        <w:trPr>
          <w:trHeight w:val="930"/>
        </w:trPr>
        <w:tc>
          <w:tcPr>
            <w:tcW w:w="9494" w:type="dxa"/>
          </w:tcPr>
          <w:p w:rsidR="00305500" w:rsidRPr="008C22A8" w:rsidRDefault="00305500" w:rsidP="00755B6F">
            <w:pPr>
              <w:rPr>
                <w:rStyle w:val="Gl"/>
                <w:b w:val="0"/>
              </w:rPr>
            </w:pPr>
            <w:r>
              <w:rPr>
                <w:rStyle w:val="Gl"/>
              </w:rPr>
              <w:t>Midterm E</w:t>
            </w:r>
            <w:r w:rsidRPr="00F42D24">
              <w:rPr>
                <w:rStyle w:val="Gl"/>
              </w:rPr>
              <w:t>xam</w:t>
            </w:r>
            <w:r w:rsidRPr="008C22A8">
              <w:rPr>
                <w:rStyle w:val="Gl"/>
                <w:b w:val="0"/>
              </w:rPr>
              <w:t>: % 40</w:t>
            </w:r>
            <w:r w:rsidRPr="004B3EBB">
              <w:br/>
            </w:r>
            <w:r>
              <w:rPr>
                <w:rStyle w:val="Gl"/>
              </w:rPr>
              <w:t>Final E</w:t>
            </w:r>
            <w:r w:rsidRPr="00F42D24">
              <w:rPr>
                <w:rStyle w:val="Gl"/>
              </w:rPr>
              <w:t>xam:</w:t>
            </w:r>
            <w:r w:rsidRPr="008C22A8">
              <w:rPr>
                <w:rStyle w:val="Gl"/>
                <w:b w:val="0"/>
              </w:rPr>
              <w:t xml:space="preserve">        % 60 </w:t>
            </w:r>
          </w:p>
          <w:p w:rsidR="00305500" w:rsidRPr="004B3EBB" w:rsidRDefault="00305500" w:rsidP="00755B6F">
            <w:r w:rsidRPr="008C22A8">
              <w:rPr>
                <w:rStyle w:val="Gl"/>
                <w:b w:val="0"/>
              </w:rPr>
              <w:t xml:space="preserve">     </w:t>
            </w:r>
            <w:r w:rsidRPr="004B3EBB">
              <w:t xml:space="preserve"> </w:t>
            </w:r>
          </w:p>
        </w:tc>
      </w:tr>
    </w:tbl>
    <w:p w:rsidR="00305500" w:rsidRDefault="00305500" w:rsidP="00E81DCE"/>
    <w:tbl>
      <w:tblPr>
        <w:tblW w:w="955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0"/>
        <w:gridCol w:w="2880"/>
        <w:gridCol w:w="3940"/>
      </w:tblGrid>
      <w:tr w:rsidR="005B4C80" w:rsidRPr="00A302D0" w:rsidTr="0084313D">
        <w:tc>
          <w:tcPr>
            <w:tcW w:w="9550" w:type="dxa"/>
            <w:gridSpan w:val="3"/>
          </w:tcPr>
          <w:p w:rsidR="005B4C80" w:rsidRPr="00A302D0" w:rsidRDefault="005B4C80" w:rsidP="0084313D">
            <w:pPr>
              <w:jc w:val="both"/>
              <w:rPr>
                <w:b/>
              </w:rPr>
            </w:pPr>
            <w:r w:rsidRPr="00A302D0">
              <w:rPr>
                <w:rStyle w:val="hps"/>
                <w:b/>
                <w:color w:val="000000"/>
              </w:rPr>
              <w:t>Course</w:t>
            </w:r>
            <w:r w:rsidRPr="00A302D0">
              <w:rPr>
                <w:rStyle w:val="shorttext"/>
                <w:b/>
                <w:color w:val="000000"/>
              </w:rPr>
              <w:t xml:space="preserve"> </w:t>
            </w:r>
            <w:r w:rsidRPr="00A302D0">
              <w:rPr>
                <w:rStyle w:val="hps"/>
                <w:b/>
                <w:color w:val="000000"/>
              </w:rPr>
              <w:t>No.</w:t>
            </w:r>
            <w:r w:rsidRPr="00A302D0">
              <w:rPr>
                <w:b/>
              </w:rPr>
              <w:tab/>
            </w:r>
            <w:r w:rsidRPr="00A302D0">
              <w:rPr>
                <w:b/>
              </w:rPr>
              <w:tab/>
              <w:t xml:space="preserve">: </w:t>
            </w:r>
          </w:p>
          <w:p w:rsidR="005B4C80" w:rsidRPr="00A302D0" w:rsidRDefault="005B4C80" w:rsidP="0084313D">
            <w:pPr>
              <w:jc w:val="both"/>
              <w:textAlignment w:val="top"/>
              <w:rPr>
                <w:b/>
              </w:rPr>
            </w:pPr>
            <w:r w:rsidRPr="00A302D0">
              <w:rPr>
                <w:rStyle w:val="hps"/>
                <w:b/>
                <w:color w:val="000000"/>
              </w:rPr>
              <w:t>Course</w:t>
            </w:r>
            <w:r w:rsidRPr="00A302D0">
              <w:rPr>
                <w:rStyle w:val="shorttext"/>
                <w:b/>
                <w:color w:val="000000"/>
              </w:rPr>
              <w:t xml:space="preserve"> </w:t>
            </w:r>
            <w:r w:rsidRPr="00A302D0">
              <w:rPr>
                <w:rStyle w:val="hps"/>
                <w:b/>
                <w:color w:val="000000"/>
              </w:rPr>
              <w:t>Name</w:t>
            </w:r>
            <w:r w:rsidRPr="00A302D0">
              <w:rPr>
                <w:b/>
              </w:rPr>
              <w:tab/>
              <w:t xml:space="preserve">            : </w:t>
            </w:r>
            <w:r w:rsidRPr="00A478FE">
              <w:rPr>
                <w:b/>
              </w:rPr>
              <w:t>Natural Resources Economics</w:t>
            </w:r>
          </w:p>
          <w:p w:rsidR="005B4C80" w:rsidRPr="00A302D0" w:rsidRDefault="005B4C80" w:rsidP="0084313D">
            <w:pPr>
              <w:jc w:val="both"/>
              <w:rPr>
                <w:b/>
              </w:rPr>
            </w:pPr>
            <w:r w:rsidRPr="00A302D0">
              <w:rPr>
                <w:rStyle w:val="hps"/>
                <w:b/>
                <w:color w:val="000000"/>
              </w:rPr>
              <w:t>Teaching</w:t>
            </w:r>
            <w:r w:rsidRPr="00A302D0">
              <w:rPr>
                <w:rStyle w:val="shorttext"/>
                <w:b/>
                <w:color w:val="000000"/>
              </w:rPr>
              <w:t xml:space="preserve"> </w:t>
            </w:r>
            <w:r w:rsidRPr="00A302D0">
              <w:rPr>
                <w:rStyle w:val="hps"/>
                <w:b/>
                <w:color w:val="000000"/>
              </w:rPr>
              <w:t>Member</w:t>
            </w:r>
            <w:r w:rsidRPr="00A302D0">
              <w:rPr>
                <w:b/>
              </w:rPr>
              <w:tab/>
              <w:t xml:space="preserve">: </w:t>
            </w:r>
          </w:p>
          <w:p w:rsidR="005B4C80" w:rsidRPr="00A302D0" w:rsidRDefault="005B4C80" w:rsidP="0084313D">
            <w:pPr>
              <w:jc w:val="both"/>
            </w:pPr>
            <w:r w:rsidRPr="00A302D0">
              <w:rPr>
                <w:rStyle w:val="hps"/>
                <w:b/>
                <w:color w:val="000000"/>
              </w:rPr>
              <w:t>Lecture</w:t>
            </w:r>
            <w:r w:rsidRPr="00A302D0">
              <w:rPr>
                <w:rStyle w:val="shorttext"/>
                <w:b/>
                <w:color w:val="000000"/>
              </w:rPr>
              <w:t xml:space="preserve"> </w:t>
            </w:r>
            <w:r w:rsidRPr="00A302D0">
              <w:rPr>
                <w:rStyle w:val="hps"/>
                <w:b/>
                <w:color w:val="000000"/>
              </w:rPr>
              <w:t>/</w:t>
            </w:r>
            <w:r w:rsidRPr="00A302D0">
              <w:rPr>
                <w:rStyle w:val="shorttext"/>
                <w:b/>
                <w:color w:val="000000"/>
              </w:rPr>
              <w:t xml:space="preserve"> </w:t>
            </w:r>
            <w:r w:rsidRPr="00A302D0">
              <w:rPr>
                <w:rStyle w:val="hps"/>
                <w:b/>
                <w:color w:val="000000"/>
              </w:rPr>
              <w:t>Practical</w:t>
            </w:r>
            <w:r w:rsidRPr="00A302D0">
              <w:rPr>
                <w:rStyle w:val="shorttext"/>
                <w:b/>
                <w:color w:val="000000"/>
              </w:rPr>
              <w:t xml:space="preserve"> </w:t>
            </w:r>
            <w:r w:rsidRPr="00A302D0">
              <w:rPr>
                <w:rStyle w:val="hps"/>
                <w:b/>
                <w:color w:val="000000"/>
              </w:rPr>
              <w:t>/</w:t>
            </w:r>
            <w:r w:rsidRPr="00A302D0">
              <w:rPr>
                <w:rStyle w:val="shorttext"/>
                <w:b/>
                <w:color w:val="000000"/>
              </w:rPr>
              <w:t xml:space="preserve"> </w:t>
            </w:r>
            <w:r w:rsidRPr="00A302D0">
              <w:rPr>
                <w:rStyle w:val="hps"/>
                <w:b/>
                <w:color w:val="000000"/>
              </w:rPr>
              <w:t>Credit</w:t>
            </w:r>
            <w:r w:rsidRPr="00A302D0">
              <w:rPr>
                <w:b/>
                <w:color w:val="000000"/>
              </w:rPr>
              <w:tab/>
              <w:t xml:space="preserve">: </w:t>
            </w:r>
            <w:r w:rsidRPr="00A302D0">
              <w:rPr>
                <w:color w:val="000000"/>
              </w:rPr>
              <w:t>3 / 0 /3</w:t>
            </w:r>
          </w:p>
        </w:tc>
      </w:tr>
      <w:tr w:rsidR="005B4C80" w:rsidRPr="00A302D0" w:rsidTr="0084313D">
        <w:trPr>
          <w:trHeight w:val="299"/>
        </w:trPr>
        <w:tc>
          <w:tcPr>
            <w:tcW w:w="2730" w:type="dxa"/>
          </w:tcPr>
          <w:p w:rsidR="005B4C80" w:rsidRPr="00A302D0" w:rsidRDefault="005B4C80" w:rsidP="0084313D">
            <w:pPr>
              <w:jc w:val="both"/>
              <w:rPr>
                <w:b/>
              </w:rPr>
            </w:pPr>
            <w:r w:rsidRPr="00A302D0">
              <w:rPr>
                <w:rStyle w:val="hps"/>
                <w:b/>
                <w:color w:val="000000"/>
              </w:rPr>
              <w:t>Learning</w:t>
            </w:r>
            <w:r w:rsidRPr="00A302D0">
              <w:rPr>
                <w:rStyle w:val="shorttext"/>
                <w:b/>
                <w:color w:val="000000"/>
              </w:rPr>
              <w:t xml:space="preserve"> </w:t>
            </w:r>
            <w:r w:rsidRPr="00A302D0">
              <w:rPr>
                <w:rStyle w:val="hps"/>
                <w:b/>
                <w:color w:val="000000"/>
              </w:rPr>
              <w:t>Effectiveness</w:t>
            </w:r>
          </w:p>
        </w:tc>
        <w:tc>
          <w:tcPr>
            <w:tcW w:w="2880" w:type="dxa"/>
          </w:tcPr>
          <w:p w:rsidR="005B4C80" w:rsidRPr="00A302D0" w:rsidRDefault="005B4C80" w:rsidP="0084313D">
            <w:pPr>
              <w:jc w:val="both"/>
              <w:rPr>
                <w:b/>
              </w:rPr>
            </w:pPr>
            <w:r w:rsidRPr="00A302D0">
              <w:rPr>
                <w:rStyle w:val="hps"/>
                <w:b/>
                <w:color w:val="000000"/>
              </w:rPr>
              <w:t>Estimated</w:t>
            </w:r>
            <w:r w:rsidRPr="00A302D0">
              <w:rPr>
                <w:rStyle w:val="shorttext"/>
                <w:b/>
                <w:color w:val="000000"/>
              </w:rPr>
              <w:t xml:space="preserve"> </w:t>
            </w:r>
            <w:r w:rsidRPr="00A302D0">
              <w:rPr>
                <w:rStyle w:val="hps"/>
                <w:b/>
                <w:color w:val="000000"/>
              </w:rPr>
              <w:t>Duration</w:t>
            </w:r>
            <w:r w:rsidRPr="00A302D0">
              <w:rPr>
                <w:rStyle w:val="shorttext"/>
                <w:b/>
                <w:color w:val="000000"/>
              </w:rPr>
              <w:t xml:space="preserve"> </w:t>
            </w:r>
            <w:r w:rsidRPr="00A302D0">
              <w:rPr>
                <w:rStyle w:val="hpsatn"/>
                <w:b/>
                <w:color w:val="000000"/>
              </w:rPr>
              <w:t>(</w:t>
            </w:r>
            <w:r w:rsidRPr="00A302D0">
              <w:rPr>
                <w:rStyle w:val="shorttext"/>
                <w:b/>
                <w:color w:val="000000"/>
              </w:rPr>
              <w:t>hours</w:t>
            </w:r>
          </w:p>
        </w:tc>
        <w:tc>
          <w:tcPr>
            <w:tcW w:w="3940" w:type="dxa"/>
          </w:tcPr>
          <w:p w:rsidR="005B4C80" w:rsidRPr="00A302D0" w:rsidRDefault="005B4C80" w:rsidP="0084313D">
            <w:pPr>
              <w:spacing w:before="100" w:beforeAutospacing="1" w:after="100" w:afterAutospacing="1"/>
              <w:jc w:val="both"/>
              <w:textAlignment w:val="top"/>
              <w:rPr>
                <w:b/>
                <w:color w:val="000000"/>
              </w:rPr>
            </w:pPr>
            <w:r>
              <w:rPr>
                <w:b/>
                <w:color w:val="000000"/>
              </w:rPr>
              <w:t>A</w:t>
            </w:r>
            <w:r w:rsidRPr="00A302D0">
              <w:rPr>
                <w:b/>
                <w:color w:val="000000"/>
              </w:rPr>
              <w:t>ssessment</w:t>
            </w:r>
          </w:p>
          <w:p w:rsidR="005B4C80" w:rsidRPr="00A302D0" w:rsidRDefault="005B4C80" w:rsidP="0084313D">
            <w:pPr>
              <w:jc w:val="both"/>
              <w:rPr>
                <w:b/>
              </w:rPr>
            </w:pPr>
          </w:p>
        </w:tc>
      </w:tr>
      <w:tr w:rsidR="005B4C80" w:rsidRPr="00A302D0" w:rsidTr="0084313D">
        <w:trPr>
          <w:trHeight w:val="128"/>
        </w:trPr>
        <w:tc>
          <w:tcPr>
            <w:tcW w:w="2730" w:type="dxa"/>
          </w:tcPr>
          <w:p w:rsidR="005B4C80" w:rsidRPr="00A302D0" w:rsidRDefault="005B4C80" w:rsidP="0084313D">
            <w:pPr>
              <w:jc w:val="both"/>
            </w:pPr>
            <w:r w:rsidRPr="00A302D0">
              <w:rPr>
                <w:rStyle w:val="hps"/>
                <w:color w:val="000000"/>
              </w:rPr>
              <w:t>Lecture</w:t>
            </w:r>
            <w:r w:rsidRPr="00A302D0">
              <w:rPr>
                <w:rStyle w:val="shorttext"/>
                <w:color w:val="000000"/>
              </w:rPr>
              <w:t xml:space="preserve"> </w:t>
            </w:r>
            <w:r w:rsidRPr="00A302D0">
              <w:rPr>
                <w:rStyle w:val="hpsatn"/>
                <w:color w:val="000000"/>
              </w:rPr>
              <w:t>(</w:t>
            </w:r>
            <w:r w:rsidRPr="00A302D0">
              <w:rPr>
                <w:rStyle w:val="shorttext"/>
                <w:color w:val="000000"/>
              </w:rPr>
              <w:t xml:space="preserve">14 </w:t>
            </w:r>
            <w:r w:rsidRPr="00A302D0">
              <w:rPr>
                <w:rStyle w:val="hps"/>
                <w:color w:val="000000"/>
              </w:rPr>
              <w:t>weeks</w:t>
            </w:r>
            <w:r w:rsidRPr="00A302D0">
              <w:rPr>
                <w:rStyle w:val="shorttext"/>
                <w:color w:val="000000"/>
              </w:rPr>
              <w:t>)</w:t>
            </w:r>
          </w:p>
        </w:tc>
        <w:tc>
          <w:tcPr>
            <w:tcW w:w="2880" w:type="dxa"/>
          </w:tcPr>
          <w:p w:rsidR="005B4C80" w:rsidRPr="00A302D0" w:rsidRDefault="005B4C80" w:rsidP="0084313D">
            <w:pPr>
              <w:jc w:val="center"/>
            </w:pPr>
            <w:r>
              <w:t>3</w:t>
            </w:r>
            <w:r w:rsidRPr="00A302D0">
              <w:t xml:space="preserve">x 14 = </w:t>
            </w:r>
            <w:r>
              <w:t>42</w:t>
            </w:r>
          </w:p>
        </w:tc>
        <w:tc>
          <w:tcPr>
            <w:tcW w:w="3940" w:type="dxa"/>
          </w:tcPr>
          <w:p w:rsidR="005B4C80" w:rsidRPr="00A302D0" w:rsidRDefault="005B4C80" w:rsidP="0084313D">
            <w:pPr>
              <w:jc w:val="both"/>
            </w:pPr>
            <w:r w:rsidRPr="00A302D0">
              <w:rPr>
                <w:rStyle w:val="hps"/>
                <w:color w:val="000000"/>
              </w:rPr>
              <w:t>Attendance</w:t>
            </w:r>
          </w:p>
        </w:tc>
      </w:tr>
      <w:tr w:rsidR="005B4C80" w:rsidRPr="00A302D0" w:rsidTr="0084313D">
        <w:trPr>
          <w:trHeight w:val="190"/>
        </w:trPr>
        <w:tc>
          <w:tcPr>
            <w:tcW w:w="2730" w:type="dxa"/>
          </w:tcPr>
          <w:p w:rsidR="005B4C80" w:rsidRPr="00A302D0" w:rsidRDefault="005B4C80" w:rsidP="0084313D">
            <w:pPr>
              <w:jc w:val="both"/>
            </w:pPr>
            <w:r w:rsidRPr="00A302D0">
              <w:rPr>
                <w:rStyle w:val="hps"/>
                <w:color w:val="000000"/>
              </w:rPr>
              <w:t>Guided</w:t>
            </w:r>
            <w:r w:rsidRPr="00A302D0">
              <w:rPr>
                <w:rStyle w:val="shorttext"/>
                <w:color w:val="000000"/>
              </w:rPr>
              <w:t xml:space="preserve"> </w:t>
            </w:r>
            <w:r w:rsidRPr="00A302D0">
              <w:rPr>
                <w:rStyle w:val="hps"/>
                <w:color w:val="000000"/>
              </w:rPr>
              <w:t>problem</w:t>
            </w:r>
            <w:r w:rsidRPr="00A302D0">
              <w:rPr>
                <w:rStyle w:val="shorttext"/>
                <w:color w:val="000000"/>
              </w:rPr>
              <w:t xml:space="preserve"> </w:t>
            </w:r>
            <w:r w:rsidRPr="00A302D0">
              <w:rPr>
                <w:rStyle w:val="hps"/>
                <w:color w:val="000000"/>
              </w:rPr>
              <w:t>solving</w:t>
            </w:r>
          </w:p>
        </w:tc>
        <w:tc>
          <w:tcPr>
            <w:tcW w:w="2880" w:type="dxa"/>
          </w:tcPr>
          <w:p w:rsidR="005B4C80" w:rsidRPr="00A302D0" w:rsidRDefault="005558D7" w:rsidP="005558D7">
            <w:pPr>
              <w:jc w:val="center"/>
            </w:pPr>
            <w:r>
              <w:t>1</w:t>
            </w:r>
            <w:r w:rsidR="005B4C80">
              <w:t xml:space="preserve"> x 14 = </w:t>
            </w:r>
            <w:r>
              <w:t>14</w:t>
            </w:r>
          </w:p>
        </w:tc>
        <w:tc>
          <w:tcPr>
            <w:tcW w:w="3940" w:type="dxa"/>
          </w:tcPr>
          <w:p w:rsidR="005B4C80" w:rsidRPr="00A302D0" w:rsidRDefault="005B4C80" w:rsidP="0084313D">
            <w:pPr>
              <w:jc w:val="both"/>
            </w:pPr>
            <w:r w:rsidRPr="00A302D0">
              <w:rPr>
                <w:rStyle w:val="hps"/>
                <w:color w:val="000000"/>
              </w:rPr>
              <w:t>Active</w:t>
            </w:r>
            <w:r w:rsidRPr="00A302D0">
              <w:rPr>
                <w:rStyle w:val="shorttext"/>
                <w:color w:val="000000"/>
              </w:rPr>
              <w:t xml:space="preserve"> </w:t>
            </w:r>
            <w:r w:rsidRPr="00A302D0">
              <w:rPr>
                <w:rStyle w:val="hps"/>
                <w:color w:val="000000"/>
              </w:rPr>
              <w:t>Participation</w:t>
            </w:r>
          </w:p>
        </w:tc>
      </w:tr>
      <w:tr w:rsidR="005B4C80" w:rsidRPr="00A302D0" w:rsidTr="0084313D">
        <w:trPr>
          <w:trHeight w:val="188"/>
        </w:trPr>
        <w:tc>
          <w:tcPr>
            <w:tcW w:w="2730" w:type="dxa"/>
          </w:tcPr>
          <w:p w:rsidR="005B4C80" w:rsidRPr="00A302D0" w:rsidRDefault="005B4C80" w:rsidP="0084313D">
            <w:pPr>
              <w:jc w:val="both"/>
            </w:pPr>
            <w:r w:rsidRPr="00A302D0">
              <w:rPr>
                <w:rStyle w:val="hps"/>
                <w:color w:val="000000"/>
              </w:rPr>
              <w:t>Individual</w:t>
            </w:r>
            <w:r w:rsidRPr="00A302D0">
              <w:rPr>
                <w:rStyle w:val="shorttext"/>
                <w:color w:val="000000"/>
              </w:rPr>
              <w:t xml:space="preserve"> </w:t>
            </w:r>
            <w:r w:rsidRPr="00A302D0">
              <w:rPr>
                <w:rStyle w:val="hps"/>
                <w:color w:val="000000"/>
              </w:rPr>
              <w:t>study</w:t>
            </w:r>
          </w:p>
        </w:tc>
        <w:tc>
          <w:tcPr>
            <w:tcW w:w="2880" w:type="dxa"/>
          </w:tcPr>
          <w:p w:rsidR="005B4C80" w:rsidRPr="00A302D0" w:rsidRDefault="005B4C80" w:rsidP="0084313D">
            <w:pPr>
              <w:jc w:val="center"/>
            </w:pPr>
            <w:r>
              <w:t>3</w:t>
            </w:r>
            <w:r w:rsidRPr="00A302D0">
              <w:t xml:space="preserve"> x 14 = </w:t>
            </w:r>
            <w:r>
              <w:t>42</w:t>
            </w:r>
          </w:p>
        </w:tc>
        <w:tc>
          <w:tcPr>
            <w:tcW w:w="3940" w:type="dxa"/>
          </w:tcPr>
          <w:p w:rsidR="005B4C80" w:rsidRPr="00A302D0" w:rsidRDefault="005B4C80" w:rsidP="0084313D">
            <w:pPr>
              <w:jc w:val="both"/>
            </w:pPr>
            <w:r w:rsidRPr="00A302D0">
              <w:t xml:space="preserve"> </w:t>
            </w:r>
          </w:p>
        </w:tc>
      </w:tr>
      <w:tr w:rsidR="005B4C80" w:rsidRPr="00A302D0" w:rsidTr="0084313D">
        <w:trPr>
          <w:trHeight w:val="448"/>
        </w:trPr>
        <w:tc>
          <w:tcPr>
            <w:tcW w:w="2730" w:type="dxa"/>
          </w:tcPr>
          <w:p w:rsidR="005B4C80" w:rsidRPr="00A302D0" w:rsidRDefault="005B4C80" w:rsidP="0084313D">
            <w:pPr>
              <w:jc w:val="both"/>
            </w:pPr>
            <w:r w:rsidRPr="00A302D0">
              <w:rPr>
                <w:rStyle w:val="hps"/>
                <w:color w:val="000000"/>
              </w:rPr>
              <w:t>Weekly</w:t>
            </w:r>
            <w:r w:rsidRPr="00A302D0">
              <w:rPr>
                <w:rStyle w:val="shorttext"/>
                <w:color w:val="000000"/>
              </w:rPr>
              <w:t xml:space="preserve"> </w:t>
            </w:r>
            <w:r w:rsidRPr="00A302D0">
              <w:rPr>
                <w:rStyle w:val="hps"/>
                <w:color w:val="000000"/>
              </w:rPr>
              <w:t>homework</w:t>
            </w:r>
            <w:r w:rsidRPr="00A302D0">
              <w:rPr>
                <w:rStyle w:val="shorttext"/>
                <w:color w:val="000000"/>
              </w:rPr>
              <w:t xml:space="preserve"> </w:t>
            </w:r>
            <w:r w:rsidRPr="00A302D0">
              <w:rPr>
                <w:rStyle w:val="hps"/>
                <w:color w:val="000000"/>
              </w:rPr>
              <w:t>problems</w:t>
            </w:r>
            <w:r w:rsidRPr="00A302D0">
              <w:rPr>
                <w:rStyle w:val="shorttext"/>
                <w:color w:val="000000"/>
              </w:rPr>
              <w:t xml:space="preserve"> </w:t>
            </w:r>
            <w:r w:rsidRPr="00A302D0">
              <w:rPr>
                <w:rStyle w:val="hps"/>
                <w:color w:val="000000"/>
              </w:rPr>
              <w:t>solved</w:t>
            </w:r>
          </w:p>
        </w:tc>
        <w:tc>
          <w:tcPr>
            <w:tcW w:w="2880" w:type="dxa"/>
          </w:tcPr>
          <w:p w:rsidR="005B4C80" w:rsidRPr="00A302D0" w:rsidRDefault="005558D7" w:rsidP="005558D7">
            <w:pPr>
              <w:jc w:val="center"/>
            </w:pPr>
            <w:r>
              <w:t>1</w:t>
            </w:r>
            <w:r w:rsidR="005B4C80">
              <w:t>x14=</w:t>
            </w:r>
            <w:r>
              <w:t>14</w:t>
            </w:r>
          </w:p>
        </w:tc>
        <w:tc>
          <w:tcPr>
            <w:tcW w:w="3940" w:type="dxa"/>
          </w:tcPr>
          <w:p w:rsidR="005B4C80" w:rsidRPr="00A302D0" w:rsidRDefault="005B4C80" w:rsidP="0084313D">
            <w:pPr>
              <w:jc w:val="both"/>
            </w:pPr>
            <w:r w:rsidRPr="00A302D0">
              <w:rPr>
                <w:rStyle w:val="hps"/>
                <w:color w:val="000000"/>
              </w:rPr>
              <w:t>Discussion</w:t>
            </w:r>
            <w:r w:rsidRPr="00A302D0">
              <w:rPr>
                <w:color w:val="000000"/>
              </w:rPr>
              <w:t xml:space="preserve"> </w:t>
            </w:r>
            <w:r w:rsidRPr="00A302D0">
              <w:rPr>
                <w:rStyle w:val="hps"/>
                <w:color w:val="000000"/>
              </w:rPr>
              <w:t>with</w:t>
            </w:r>
            <w:r w:rsidRPr="00A302D0">
              <w:rPr>
                <w:color w:val="000000"/>
              </w:rPr>
              <w:t xml:space="preserve"> </w:t>
            </w:r>
            <w:r w:rsidRPr="00A302D0">
              <w:rPr>
                <w:rStyle w:val="hps"/>
                <w:color w:val="000000"/>
              </w:rPr>
              <w:t>the course</w:t>
            </w:r>
            <w:r w:rsidRPr="00A302D0">
              <w:rPr>
                <w:color w:val="000000"/>
              </w:rPr>
              <w:t xml:space="preserve"> </w:t>
            </w:r>
            <w:r w:rsidRPr="00A302D0">
              <w:rPr>
                <w:rStyle w:val="hps"/>
                <w:color w:val="000000"/>
              </w:rPr>
              <w:t>assistants</w:t>
            </w:r>
            <w:r w:rsidRPr="00A302D0">
              <w:rPr>
                <w:color w:val="000000"/>
              </w:rPr>
              <w:t>,</w:t>
            </w:r>
            <w:r w:rsidRPr="00A302D0">
              <w:rPr>
                <w:color w:val="000000"/>
              </w:rPr>
              <w:br/>
            </w:r>
            <w:r w:rsidRPr="00A302D0">
              <w:rPr>
                <w:rStyle w:val="hps"/>
                <w:color w:val="000000"/>
              </w:rPr>
              <w:t>delivery of</w:t>
            </w:r>
            <w:r w:rsidRPr="00A302D0">
              <w:rPr>
                <w:color w:val="000000"/>
              </w:rPr>
              <w:t xml:space="preserve"> </w:t>
            </w:r>
            <w:r w:rsidRPr="00A302D0">
              <w:rPr>
                <w:rStyle w:val="hps"/>
                <w:color w:val="000000"/>
              </w:rPr>
              <w:t>a written</w:t>
            </w:r>
            <w:r w:rsidRPr="00A302D0">
              <w:rPr>
                <w:color w:val="000000"/>
              </w:rPr>
              <w:t xml:space="preserve"> </w:t>
            </w:r>
            <w:r w:rsidRPr="00A302D0">
              <w:rPr>
                <w:rStyle w:val="hps"/>
                <w:color w:val="000000"/>
              </w:rPr>
              <w:t>report</w:t>
            </w:r>
          </w:p>
        </w:tc>
      </w:tr>
      <w:tr w:rsidR="005B4C80" w:rsidRPr="00A302D0" w:rsidTr="0084313D">
        <w:trPr>
          <w:trHeight w:val="80"/>
        </w:trPr>
        <w:tc>
          <w:tcPr>
            <w:tcW w:w="2730" w:type="dxa"/>
          </w:tcPr>
          <w:p w:rsidR="005B4C80" w:rsidRPr="00A302D0" w:rsidRDefault="005B4C80" w:rsidP="0084313D">
            <w:pPr>
              <w:jc w:val="both"/>
            </w:pPr>
            <w:r w:rsidRPr="00A302D0">
              <w:rPr>
                <w:rStyle w:val="hps"/>
                <w:color w:val="000000"/>
              </w:rPr>
              <w:t>Term</w:t>
            </w:r>
            <w:r w:rsidRPr="00A302D0">
              <w:rPr>
                <w:rStyle w:val="shorttext"/>
                <w:color w:val="000000"/>
              </w:rPr>
              <w:t xml:space="preserve"> </w:t>
            </w:r>
            <w:r w:rsidRPr="00A302D0">
              <w:rPr>
                <w:rStyle w:val="hps"/>
                <w:color w:val="000000"/>
              </w:rPr>
              <w:t>Project</w:t>
            </w:r>
          </w:p>
        </w:tc>
        <w:tc>
          <w:tcPr>
            <w:tcW w:w="2880" w:type="dxa"/>
          </w:tcPr>
          <w:p w:rsidR="005B4C80" w:rsidRPr="00A302D0" w:rsidRDefault="005B4C80" w:rsidP="0084313D">
            <w:pPr>
              <w:jc w:val="center"/>
            </w:pPr>
            <w:proofErr w:type="spellStart"/>
            <w:r w:rsidRPr="00A302D0">
              <w:t>Yok</w:t>
            </w:r>
            <w:proofErr w:type="spellEnd"/>
          </w:p>
        </w:tc>
        <w:tc>
          <w:tcPr>
            <w:tcW w:w="3940" w:type="dxa"/>
          </w:tcPr>
          <w:p w:rsidR="005B4C80" w:rsidRPr="00A302D0" w:rsidRDefault="005B4C80" w:rsidP="0084313D">
            <w:pPr>
              <w:jc w:val="both"/>
            </w:pPr>
            <w:r w:rsidRPr="00A302D0">
              <w:rPr>
                <w:rStyle w:val="hps"/>
                <w:color w:val="000000"/>
              </w:rPr>
              <w:t>Discussion</w:t>
            </w:r>
            <w:r w:rsidRPr="00A302D0">
              <w:rPr>
                <w:color w:val="000000"/>
              </w:rPr>
              <w:t xml:space="preserve"> </w:t>
            </w:r>
            <w:r w:rsidRPr="00A302D0">
              <w:rPr>
                <w:rStyle w:val="hps"/>
                <w:color w:val="000000"/>
              </w:rPr>
              <w:t>with</w:t>
            </w:r>
            <w:r w:rsidRPr="00A302D0">
              <w:rPr>
                <w:color w:val="000000"/>
              </w:rPr>
              <w:t xml:space="preserve"> </w:t>
            </w:r>
            <w:r w:rsidRPr="00A302D0">
              <w:rPr>
                <w:rStyle w:val="hps"/>
                <w:color w:val="000000"/>
              </w:rPr>
              <w:t>the course</w:t>
            </w:r>
            <w:r w:rsidRPr="00A302D0">
              <w:rPr>
                <w:color w:val="000000"/>
              </w:rPr>
              <w:t xml:space="preserve"> </w:t>
            </w:r>
            <w:r w:rsidRPr="00A302D0">
              <w:rPr>
                <w:rStyle w:val="hps"/>
                <w:color w:val="000000"/>
              </w:rPr>
              <w:t>assistants</w:t>
            </w:r>
            <w:r w:rsidRPr="00A302D0">
              <w:rPr>
                <w:color w:val="000000"/>
              </w:rPr>
              <w:t xml:space="preserve">, </w:t>
            </w:r>
            <w:r w:rsidRPr="00A302D0">
              <w:rPr>
                <w:rStyle w:val="hps"/>
                <w:color w:val="000000"/>
              </w:rPr>
              <w:t>delivery of</w:t>
            </w:r>
            <w:r w:rsidRPr="00A302D0">
              <w:rPr>
                <w:color w:val="000000"/>
              </w:rPr>
              <w:t xml:space="preserve"> </w:t>
            </w:r>
            <w:r w:rsidRPr="00A302D0">
              <w:rPr>
                <w:rStyle w:val="hps"/>
                <w:color w:val="000000"/>
              </w:rPr>
              <w:t>a written</w:t>
            </w:r>
            <w:r w:rsidRPr="00A302D0">
              <w:rPr>
                <w:color w:val="000000"/>
              </w:rPr>
              <w:t xml:space="preserve"> </w:t>
            </w:r>
            <w:r w:rsidRPr="00A302D0">
              <w:rPr>
                <w:rStyle w:val="hps"/>
                <w:color w:val="000000"/>
              </w:rPr>
              <w:t>report</w:t>
            </w:r>
          </w:p>
        </w:tc>
      </w:tr>
      <w:tr w:rsidR="005B4C80" w:rsidRPr="00A302D0" w:rsidTr="0084313D">
        <w:trPr>
          <w:trHeight w:val="242"/>
        </w:trPr>
        <w:tc>
          <w:tcPr>
            <w:tcW w:w="2730" w:type="dxa"/>
          </w:tcPr>
          <w:p w:rsidR="005B4C80" w:rsidRPr="00A302D0" w:rsidRDefault="005B4C80" w:rsidP="0084313D">
            <w:pPr>
              <w:jc w:val="both"/>
            </w:pPr>
            <w:r w:rsidRPr="00A302D0">
              <w:rPr>
                <w:rStyle w:val="hps"/>
                <w:color w:val="000000"/>
              </w:rPr>
              <w:t>Midterm Exam</w:t>
            </w:r>
          </w:p>
        </w:tc>
        <w:tc>
          <w:tcPr>
            <w:tcW w:w="2880" w:type="dxa"/>
          </w:tcPr>
          <w:p w:rsidR="005B4C80" w:rsidRPr="00A302D0" w:rsidRDefault="005B4C80" w:rsidP="0084313D">
            <w:pPr>
              <w:jc w:val="center"/>
            </w:pPr>
            <w:r w:rsidRPr="00A302D0">
              <w:rPr>
                <w:rStyle w:val="hps"/>
                <w:color w:val="000000"/>
              </w:rPr>
              <w:t>For the exam</w:t>
            </w:r>
            <w:r w:rsidRPr="00A302D0">
              <w:rPr>
                <w:rStyle w:val="shorttext"/>
                <w:color w:val="000000"/>
              </w:rPr>
              <w:t xml:space="preserve">: </w:t>
            </w:r>
            <w:r>
              <w:rPr>
                <w:rStyle w:val="shorttext"/>
                <w:color w:val="000000"/>
              </w:rPr>
              <w:t>2</w:t>
            </w:r>
            <w:r w:rsidRPr="00A302D0">
              <w:rPr>
                <w:color w:val="000000"/>
              </w:rPr>
              <w:br/>
            </w:r>
            <w:r w:rsidRPr="00A302D0">
              <w:rPr>
                <w:rStyle w:val="hps"/>
                <w:color w:val="000000"/>
              </w:rPr>
              <w:t>Individual</w:t>
            </w:r>
            <w:r w:rsidRPr="00A302D0">
              <w:rPr>
                <w:rStyle w:val="shorttext"/>
                <w:color w:val="000000"/>
              </w:rPr>
              <w:t xml:space="preserve"> </w:t>
            </w:r>
            <w:r w:rsidRPr="00A302D0">
              <w:rPr>
                <w:rStyle w:val="hps"/>
                <w:color w:val="000000"/>
              </w:rPr>
              <w:t>work</w:t>
            </w:r>
            <w:r w:rsidRPr="00A302D0">
              <w:rPr>
                <w:rStyle w:val="shorttext"/>
                <w:color w:val="000000"/>
              </w:rPr>
              <w:t>:</w:t>
            </w:r>
            <w:r>
              <w:rPr>
                <w:rStyle w:val="shorttext"/>
                <w:color w:val="000000"/>
              </w:rPr>
              <w:t>20</w:t>
            </w:r>
          </w:p>
        </w:tc>
        <w:tc>
          <w:tcPr>
            <w:tcW w:w="3940" w:type="dxa"/>
          </w:tcPr>
          <w:p w:rsidR="005B4C80" w:rsidRPr="00A302D0" w:rsidRDefault="005B4C80" w:rsidP="0084313D">
            <w:pPr>
              <w:jc w:val="both"/>
            </w:pPr>
            <w:r w:rsidRPr="00A302D0">
              <w:rPr>
                <w:rStyle w:val="hps"/>
                <w:color w:val="000000"/>
              </w:rPr>
              <w:t>Open</w:t>
            </w:r>
            <w:r w:rsidRPr="00A302D0">
              <w:rPr>
                <w:rStyle w:val="shorttext"/>
                <w:color w:val="000000"/>
              </w:rPr>
              <w:t xml:space="preserve"> </w:t>
            </w:r>
            <w:r w:rsidRPr="00A302D0">
              <w:rPr>
                <w:rStyle w:val="hps"/>
                <w:color w:val="000000"/>
              </w:rPr>
              <w:t>/</w:t>
            </w:r>
            <w:r w:rsidRPr="00A302D0">
              <w:rPr>
                <w:rStyle w:val="shorttext"/>
                <w:color w:val="000000"/>
              </w:rPr>
              <w:t xml:space="preserve"> </w:t>
            </w:r>
            <w:r w:rsidRPr="00A302D0">
              <w:rPr>
                <w:rStyle w:val="hps"/>
                <w:color w:val="000000"/>
              </w:rPr>
              <w:t>closed</w:t>
            </w:r>
            <w:r w:rsidRPr="00A302D0">
              <w:rPr>
                <w:rStyle w:val="shorttext"/>
                <w:color w:val="000000"/>
              </w:rPr>
              <w:t xml:space="preserve"> </w:t>
            </w:r>
            <w:r w:rsidRPr="00A302D0">
              <w:rPr>
                <w:rStyle w:val="hps"/>
                <w:color w:val="000000"/>
              </w:rPr>
              <w:t>book</w:t>
            </w:r>
            <w:r w:rsidRPr="00A302D0">
              <w:rPr>
                <w:rStyle w:val="shorttext"/>
                <w:color w:val="000000"/>
              </w:rPr>
              <w:t xml:space="preserve">, </w:t>
            </w:r>
            <w:r w:rsidRPr="00A302D0">
              <w:rPr>
                <w:rStyle w:val="hps"/>
                <w:color w:val="000000"/>
              </w:rPr>
              <w:t>written</w:t>
            </w:r>
            <w:r w:rsidRPr="00A302D0">
              <w:rPr>
                <w:rStyle w:val="shorttext"/>
                <w:color w:val="000000"/>
              </w:rPr>
              <w:t xml:space="preserve"> </w:t>
            </w:r>
            <w:r w:rsidRPr="00A302D0">
              <w:rPr>
                <w:rStyle w:val="hps"/>
                <w:color w:val="000000"/>
              </w:rPr>
              <w:t>exam</w:t>
            </w:r>
          </w:p>
        </w:tc>
      </w:tr>
      <w:tr w:rsidR="005B4C80" w:rsidRPr="00A302D0" w:rsidTr="0084313D">
        <w:trPr>
          <w:trHeight w:val="416"/>
        </w:trPr>
        <w:tc>
          <w:tcPr>
            <w:tcW w:w="2730" w:type="dxa"/>
          </w:tcPr>
          <w:p w:rsidR="005B4C80" w:rsidRPr="00A302D0" w:rsidRDefault="005B4C80" w:rsidP="0084313D">
            <w:pPr>
              <w:jc w:val="both"/>
            </w:pPr>
            <w:r w:rsidRPr="00A302D0">
              <w:rPr>
                <w:rStyle w:val="hps"/>
                <w:color w:val="000000"/>
              </w:rPr>
              <w:t>Final</w:t>
            </w:r>
            <w:r w:rsidRPr="00A302D0">
              <w:rPr>
                <w:rStyle w:val="shorttext"/>
                <w:color w:val="000000"/>
              </w:rPr>
              <w:t xml:space="preserve"> </w:t>
            </w:r>
            <w:r w:rsidRPr="00A302D0">
              <w:rPr>
                <w:rStyle w:val="hps"/>
                <w:color w:val="000000"/>
              </w:rPr>
              <w:t>Exam</w:t>
            </w:r>
          </w:p>
        </w:tc>
        <w:tc>
          <w:tcPr>
            <w:tcW w:w="2880" w:type="dxa"/>
          </w:tcPr>
          <w:p w:rsidR="005B4C80" w:rsidRPr="00A302D0" w:rsidRDefault="005B4C80" w:rsidP="0084313D">
            <w:pPr>
              <w:jc w:val="center"/>
            </w:pPr>
            <w:r w:rsidRPr="00A302D0">
              <w:rPr>
                <w:rStyle w:val="hps"/>
                <w:color w:val="000000"/>
              </w:rPr>
              <w:t>For the exam</w:t>
            </w:r>
            <w:r w:rsidRPr="00A302D0">
              <w:rPr>
                <w:rStyle w:val="shorttext"/>
                <w:color w:val="000000"/>
              </w:rPr>
              <w:t xml:space="preserve">: </w:t>
            </w:r>
            <w:r>
              <w:rPr>
                <w:rStyle w:val="hps"/>
                <w:color w:val="000000"/>
              </w:rPr>
              <w:t>2</w:t>
            </w:r>
            <w:r w:rsidRPr="00A302D0">
              <w:rPr>
                <w:color w:val="000000"/>
              </w:rPr>
              <w:br/>
            </w:r>
            <w:r w:rsidRPr="00A302D0">
              <w:rPr>
                <w:rStyle w:val="hps"/>
                <w:color w:val="000000"/>
              </w:rPr>
              <w:t>Individual</w:t>
            </w:r>
            <w:r w:rsidRPr="00A302D0">
              <w:rPr>
                <w:rStyle w:val="shorttext"/>
                <w:color w:val="000000"/>
              </w:rPr>
              <w:t xml:space="preserve"> </w:t>
            </w:r>
            <w:r w:rsidRPr="00A302D0">
              <w:rPr>
                <w:rStyle w:val="hps"/>
                <w:color w:val="000000"/>
              </w:rPr>
              <w:t>work</w:t>
            </w:r>
            <w:r w:rsidRPr="00A302D0">
              <w:rPr>
                <w:rStyle w:val="shorttext"/>
                <w:color w:val="000000"/>
              </w:rPr>
              <w:t xml:space="preserve">: </w:t>
            </w:r>
            <w:r>
              <w:rPr>
                <w:rStyle w:val="hps"/>
                <w:color w:val="000000"/>
              </w:rPr>
              <w:t>20</w:t>
            </w:r>
          </w:p>
        </w:tc>
        <w:tc>
          <w:tcPr>
            <w:tcW w:w="3940" w:type="dxa"/>
          </w:tcPr>
          <w:p w:rsidR="005B4C80" w:rsidRPr="00A302D0" w:rsidRDefault="005B4C80" w:rsidP="0084313D">
            <w:pPr>
              <w:jc w:val="both"/>
            </w:pPr>
            <w:r w:rsidRPr="00A302D0">
              <w:rPr>
                <w:rStyle w:val="hps"/>
                <w:color w:val="000000"/>
              </w:rPr>
              <w:t>Open</w:t>
            </w:r>
            <w:r w:rsidRPr="00A302D0">
              <w:rPr>
                <w:rStyle w:val="shorttext"/>
                <w:color w:val="000000"/>
              </w:rPr>
              <w:t xml:space="preserve"> </w:t>
            </w:r>
            <w:r w:rsidRPr="00A302D0">
              <w:rPr>
                <w:rStyle w:val="hps"/>
                <w:color w:val="000000"/>
              </w:rPr>
              <w:t>/</w:t>
            </w:r>
            <w:r w:rsidRPr="00A302D0">
              <w:rPr>
                <w:rStyle w:val="shorttext"/>
                <w:color w:val="000000"/>
              </w:rPr>
              <w:t xml:space="preserve"> </w:t>
            </w:r>
            <w:r w:rsidRPr="00A302D0">
              <w:rPr>
                <w:rStyle w:val="hps"/>
                <w:color w:val="000000"/>
              </w:rPr>
              <w:t>closed</w:t>
            </w:r>
            <w:r w:rsidRPr="00A302D0">
              <w:rPr>
                <w:rStyle w:val="shorttext"/>
                <w:color w:val="000000"/>
              </w:rPr>
              <w:t xml:space="preserve"> </w:t>
            </w:r>
            <w:r w:rsidRPr="00A302D0">
              <w:rPr>
                <w:rStyle w:val="hps"/>
                <w:color w:val="000000"/>
              </w:rPr>
              <w:t>book</w:t>
            </w:r>
            <w:r w:rsidRPr="00A302D0">
              <w:rPr>
                <w:rStyle w:val="shorttext"/>
                <w:color w:val="000000"/>
              </w:rPr>
              <w:t xml:space="preserve">, </w:t>
            </w:r>
            <w:r w:rsidRPr="00A302D0">
              <w:rPr>
                <w:rStyle w:val="hps"/>
                <w:color w:val="000000"/>
              </w:rPr>
              <w:t>written</w:t>
            </w:r>
            <w:r w:rsidRPr="00A302D0">
              <w:rPr>
                <w:rStyle w:val="shorttext"/>
                <w:color w:val="000000"/>
              </w:rPr>
              <w:t xml:space="preserve"> </w:t>
            </w:r>
            <w:r w:rsidRPr="00A302D0">
              <w:rPr>
                <w:rStyle w:val="hps"/>
                <w:color w:val="000000"/>
              </w:rPr>
              <w:t>exam</w:t>
            </w:r>
          </w:p>
        </w:tc>
      </w:tr>
      <w:tr w:rsidR="005B4C80" w:rsidRPr="00A302D0" w:rsidTr="0084313D">
        <w:trPr>
          <w:trHeight w:val="80"/>
        </w:trPr>
        <w:tc>
          <w:tcPr>
            <w:tcW w:w="2730" w:type="dxa"/>
          </w:tcPr>
          <w:p w:rsidR="005B4C80" w:rsidRPr="00A302D0" w:rsidRDefault="005B4C80" w:rsidP="0084313D">
            <w:pPr>
              <w:jc w:val="both"/>
            </w:pPr>
            <w:r w:rsidRPr="00A302D0">
              <w:rPr>
                <w:rStyle w:val="hps"/>
                <w:color w:val="000000"/>
              </w:rPr>
              <w:t>Quiz</w:t>
            </w:r>
            <w:r w:rsidRPr="00A302D0">
              <w:rPr>
                <w:rStyle w:val="shorttext"/>
                <w:color w:val="000000"/>
              </w:rPr>
              <w:t xml:space="preserve"> </w:t>
            </w:r>
            <w:r w:rsidRPr="00A302D0">
              <w:rPr>
                <w:rStyle w:val="hpsatn"/>
                <w:color w:val="000000"/>
              </w:rPr>
              <w:t>(</w:t>
            </w:r>
            <w:r w:rsidRPr="00A302D0">
              <w:rPr>
                <w:rStyle w:val="shorttext"/>
                <w:color w:val="000000"/>
              </w:rPr>
              <w:t>4)</w:t>
            </w:r>
          </w:p>
        </w:tc>
        <w:tc>
          <w:tcPr>
            <w:tcW w:w="2880" w:type="dxa"/>
          </w:tcPr>
          <w:p w:rsidR="005B4C80" w:rsidRPr="00A302D0" w:rsidRDefault="005B4C80" w:rsidP="0084313D">
            <w:pPr>
              <w:jc w:val="center"/>
              <w:rPr>
                <w:rStyle w:val="shorttext"/>
                <w:color w:val="000000"/>
              </w:rPr>
            </w:pPr>
            <w:r w:rsidRPr="00A302D0">
              <w:rPr>
                <w:rStyle w:val="hps"/>
                <w:color w:val="000000"/>
              </w:rPr>
              <w:t>For the exam</w:t>
            </w:r>
            <w:r w:rsidRPr="00A302D0">
              <w:rPr>
                <w:rStyle w:val="shorttext"/>
                <w:color w:val="000000"/>
              </w:rPr>
              <w:t>:</w:t>
            </w:r>
          </w:p>
          <w:p w:rsidR="005B4C80" w:rsidRPr="00A302D0" w:rsidRDefault="005B4C80" w:rsidP="0084313D">
            <w:pPr>
              <w:jc w:val="center"/>
            </w:pPr>
            <w:r w:rsidRPr="00A302D0">
              <w:rPr>
                <w:rStyle w:val="hps"/>
                <w:color w:val="000000"/>
              </w:rPr>
              <w:t>Individual</w:t>
            </w:r>
            <w:r w:rsidRPr="00A302D0">
              <w:rPr>
                <w:rStyle w:val="shorttext"/>
                <w:color w:val="000000"/>
              </w:rPr>
              <w:t xml:space="preserve"> </w:t>
            </w:r>
            <w:r w:rsidRPr="00A302D0">
              <w:rPr>
                <w:rStyle w:val="hps"/>
                <w:color w:val="000000"/>
              </w:rPr>
              <w:t>work</w:t>
            </w:r>
            <w:r w:rsidRPr="00A302D0">
              <w:rPr>
                <w:rStyle w:val="shorttext"/>
                <w:color w:val="000000"/>
              </w:rPr>
              <w:t>:</w:t>
            </w:r>
          </w:p>
        </w:tc>
        <w:tc>
          <w:tcPr>
            <w:tcW w:w="3940" w:type="dxa"/>
          </w:tcPr>
          <w:p w:rsidR="005B4C80" w:rsidRPr="00A302D0" w:rsidRDefault="005B4C80" w:rsidP="0084313D">
            <w:pPr>
              <w:jc w:val="both"/>
            </w:pPr>
            <w:r w:rsidRPr="00A302D0">
              <w:rPr>
                <w:rStyle w:val="hps"/>
                <w:color w:val="000000"/>
              </w:rPr>
              <w:t>Open</w:t>
            </w:r>
            <w:r w:rsidRPr="00A302D0">
              <w:rPr>
                <w:rStyle w:val="shorttext"/>
                <w:color w:val="000000"/>
              </w:rPr>
              <w:t xml:space="preserve"> </w:t>
            </w:r>
            <w:r w:rsidRPr="00A302D0">
              <w:rPr>
                <w:rStyle w:val="hps"/>
                <w:color w:val="000000"/>
              </w:rPr>
              <w:t>/</w:t>
            </w:r>
            <w:r w:rsidRPr="00A302D0">
              <w:rPr>
                <w:rStyle w:val="shorttext"/>
                <w:color w:val="000000"/>
              </w:rPr>
              <w:t xml:space="preserve"> </w:t>
            </w:r>
            <w:r w:rsidRPr="00A302D0">
              <w:rPr>
                <w:rStyle w:val="hps"/>
                <w:color w:val="000000"/>
              </w:rPr>
              <w:t>closed</w:t>
            </w:r>
            <w:r w:rsidRPr="00A302D0">
              <w:rPr>
                <w:rStyle w:val="shorttext"/>
                <w:color w:val="000000"/>
              </w:rPr>
              <w:t xml:space="preserve"> </w:t>
            </w:r>
            <w:r w:rsidRPr="00A302D0">
              <w:rPr>
                <w:rStyle w:val="hps"/>
                <w:color w:val="000000"/>
              </w:rPr>
              <w:t>book</w:t>
            </w:r>
            <w:r w:rsidRPr="00A302D0">
              <w:rPr>
                <w:rStyle w:val="shorttext"/>
                <w:color w:val="000000"/>
              </w:rPr>
              <w:t xml:space="preserve">, </w:t>
            </w:r>
            <w:r w:rsidRPr="00A302D0">
              <w:rPr>
                <w:rStyle w:val="hps"/>
                <w:color w:val="000000"/>
              </w:rPr>
              <w:t>written</w:t>
            </w:r>
            <w:r w:rsidRPr="00A302D0">
              <w:rPr>
                <w:rStyle w:val="shorttext"/>
                <w:color w:val="000000"/>
              </w:rPr>
              <w:t xml:space="preserve"> </w:t>
            </w:r>
            <w:r w:rsidRPr="00A302D0">
              <w:rPr>
                <w:rStyle w:val="hps"/>
                <w:color w:val="000000"/>
              </w:rPr>
              <w:t>exam</w:t>
            </w:r>
          </w:p>
        </w:tc>
      </w:tr>
      <w:tr w:rsidR="005B4C80" w:rsidRPr="00A302D0" w:rsidTr="0084313D">
        <w:trPr>
          <w:trHeight w:val="80"/>
        </w:trPr>
        <w:tc>
          <w:tcPr>
            <w:tcW w:w="2730" w:type="dxa"/>
          </w:tcPr>
          <w:p w:rsidR="005B4C80" w:rsidRPr="00A302D0" w:rsidRDefault="005B4C80" w:rsidP="0084313D">
            <w:pPr>
              <w:jc w:val="both"/>
            </w:pPr>
            <w:r w:rsidRPr="00A302D0">
              <w:rPr>
                <w:rStyle w:val="hps"/>
                <w:color w:val="000000"/>
              </w:rPr>
              <w:t>Research</w:t>
            </w:r>
            <w:r w:rsidRPr="00A302D0">
              <w:rPr>
                <w:rStyle w:val="shorttext"/>
                <w:color w:val="000000"/>
              </w:rPr>
              <w:t xml:space="preserve"> </w:t>
            </w:r>
            <w:r w:rsidRPr="00A302D0">
              <w:rPr>
                <w:rStyle w:val="hpsatn"/>
                <w:color w:val="000000"/>
              </w:rPr>
              <w:t>(</w:t>
            </w:r>
            <w:r w:rsidRPr="00A302D0">
              <w:rPr>
                <w:rStyle w:val="shorttext"/>
                <w:color w:val="000000"/>
              </w:rPr>
              <w:t xml:space="preserve">internet </w:t>
            </w:r>
            <w:r w:rsidRPr="00A302D0">
              <w:rPr>
                <w:rStyle w:val="hps"/>
                <w:color w:val="000000"/>
              </w:rPr>
              <w:t>/</w:t>
            </w:r>
            <w:r w:rsidRPr="00A302D0">
              <w:rPr>
                <w:rStyle w:val="shorttext"/>
                <w:color w:val="000000"/>
              </w:rPr>
              <w:t xml:space="preserve"> </w:t>
            </w:r>
            <w:r w:rsidRPr="00A302D0">
              <w:rPr>
                <w:rStyle w:val="hps"/>
                <w:color w:val="000000"/>
              </w:rPr>
              <w:t>bump</w:t>
            </w:r>
            <w:r w:rsidRPr="00A302D0">
              <w:rPr>
                <w:rStyle w:val="shorttext"/>
                <w:color w:val="000000"/>
              </w:rPr>
              <w:t>.)</w:t>
            </w:r>
          </w:p>
        </w:tc>
        <w:tc>
          <w:tcPr>
            <w:tcW w:w="2880" w:type="dxa"/>
          </w:tcPr>
          <w:p w:rsidR="005B4C80" w:rsidRPr="00A302D0" w:rsidRDefault="005B4C80" w:rsidP="0084313D">
            <w:pPr>
              <w:jc w:val="center"/>
            </w:pPr>
            <w:r w:rsidRPr="00A302D0">
              <w:rPr>
                <w:rStyle w:val="hps"/>
                <w:color w:val="000000"/>
              </w:rPr>
              <w:t>Individual</w:t>
            </w:r>
            <w:r w:rsidRPr="00A302D0">
              <w:rPr>
                <w:rStyle w:val="shorttext"/>
                <w:color w:val="000000"/>
              </w:rPr>
              <w:t xml:space="preserve"> </w:t>
            </w:r>
            <w:r w:rsidRPr="00A302D0">
              <w:rPr>
                <w:rStyle w:val="hps"/>
                <w:color w:val="000000"/>
              </w:rPr>
              <w:t>work</w:t>
            </w:r>
            <w:r w:rsidRPr="00A302D0">
              <w:t xml:space="preserve">: </w:t>
            </w:r>
            <w:r>
              <w:t>20</w:t>
            </w:r>
          </w:p>
        </w:tc>
        <w:tc>
          <w:tcPr>
            <w:tcW w:w="3940" w:type="dxa"/>
          </w:tcPr>
          <w:p w:rsidR="005B4C80" w:rsidRPr="00A302D0" w:rsidRDefault="005B4C80" w:rsidP="0084313D">
            <w:pPr>
              <w:jc w:val="both"/>
            </w:pPr>
            <w:r w:rsidRPr="00A302D0">
              <w:t xml:space="preserve"> </w:t>
            </w:r>
            <w:r w:rsidRPr="00A302D0">
              <w:rPr>
                <w:rStyle w:val="hps"/>
                <w:color w:val="000000"/>
              </w:rPr>
              <w:t>Scanning</w:t>
            </w:r>
            <w:r w:rsidRPr="00A302D0">
              <w:rPr>
                <w:rStyle w:val="shorttext"/>
                <w:color w:val="000000"/>
              </w:rPr>
              <w:t xml:space="preserve"> </w:t>
            </w:r>
            <w:r w:rsidRPr="00A302D0">
              <w:rPr>
                <w:rStyle w:val="hps"/>
                <w:color w:val="000000"/>
              </w:rPr>
              <w:t>from different sources</w:t>
            </w:r>
          </w:p>
        </w:tc>
      </w:tr>
      <w:tr w:rsidR="005B4C80" w:rsidRPr="00A302D0" w:rsidTr="0084313D">
        <w:trPr>
          <w:trHeight w:val="80"/>
        </w:trPr>
        <w:tc>
          <w:tcPr>
            <w:tcW w:w="2730" w:type="dxa"/>
          </w:tcPr>
          <w:p w:rsidR="005B4C80" w:rsidRPr="00A302D0" w:rsidRDefault="005B4C80" w:rsidP="0084313D">
            <w:pPr>
              <w:jc w:val="both"/>
            </w:pPr>
            <w:r w:rsidRPr="00A302D0">
              <w:rPr>
                <w:rStyle w:val="hps"/>
                <w:color w:val="000000"/>
              </w:rPr>
              <w:t>Other</w:t>
            </w:r>
            <w:r w:rsidRPr="00A302D0">
              <w:rPr>
                <w:rStyle w:val="shorttext"/>
                <w:color w:val="000000"/>
              </w:rPr>
              <w:t xml:space="preserve"> </w:t>
            </w:r>
            <w:r w:rsidRPr="00A302D0">
              <w:rPr>
                <w:rStyle w:val="hpsatn"/>
                <w:color w:val="000000"/>
              </w:rPr>
              <w:t>(</w:t>
            </w:r>
            <w:r w:rsidRPr="00A302D0">
              <w:rPr>
                <w:rStyle w:val="shorttext"/>
                <w:color w:val="000000"/>
              </w:rPr>
              <w:t>...............)</w:t>
            </w:r>
          </w:p>
        </w:tc>
        <w:tc>
          <w:tcPr>
            <w:tcW w:w="2880" w:type="dxa"/>
          </w:tcPr>
          <w:p w:rsidR="005B4C80" w:rsidRPr="00A302D0" w:rsidRDefault="005B4C80" w:rsidP="0084313D">
            <w:pPr>
              <w:jc w:val="center"/>
            </w:pPr>
          </w:p>
        </w:tc>
        <w:tc>
          <w:tcPr>
            <w:tcW w:w="3940" w:type="dxa"/>
          </w:tcPr>
          <w:p w:rsidR="005B4C80" w:rsidRPr="00A302D0" w:rsidRDefault="005B4C80" w:rsidP="0084313D">
            <w:pPr>
              <w:jc w:val="both"/>
            </w:pPr>
          </w:p>
        </w:tc>
      </w:tr>
      <w:tr w:rsidR="005B4C80" w:rsidRPr="00A302D0" w:rsidTr="0084313D">
        <w:trPr>
          <w:trHeight w:val="80"/>
        </w:trPr>
        <w:tc>
          <w:tcPr>
            <w:tcW w:w="2730" w:type="dxa"/>
          </w:tcPr>
          <w:p w:rsidR="005B4C80" w:rsidRPr="00A302D0" w:rsidRDefault="005B4C80" w:rsidP="0084313D">
            <w:pPr>
              <w:jc w:val="both"/>
            </w:pPr>
            <w:r w:rsidRPr="00A302D0">
              <w:rPr>
                <w:rStyle w:val="hps"/>
                <w:color w:val="000000"/>
              </w:rPr>
              <w:t>Other</w:t>
            </w:r>
            <w:r w:rsidRPr="00A302D0">
              <w:rPr>
                <w:rStyle w:val="shorttext"/>
                <w:color w:val="000000"/>
              </w:rPr>
              <w:t xml:space="preserve"> </w:t>
            </w:r>
            <w:r w:rsidRPr="00A302D0">
              <w:rPr>
                <w:rStyle w:val="hpsatn"/>
                <w:color w:val="000000"/>
              </w:rPr>
              <w:t>(</w:t>
            </w:r>
            <w:r w:rsidRPr="00A302D0">
              <w:rPr>
                <w:rStyle w:val="shorttext"/>
                <w:color w:val="000000"/>
              </w:rPr>
              <w:t>...............)</w:t>
            </w:r>
          </w:p>
        </w:tc>
        <w:tc>
          <w:tcPr>
            <w:tcW w:w="2880" w:type="dxa"/>
          </w:tcPr>
          <w:p w:rsidR="005B4C80" w:rsidRPr="00A302D0" w:rsidRDefault="005B4C80" w:rsidP="0084313D">
            <w:pPr>
              <w:jc w:val="center"/>
            </w:pPr>
          </w:p>
        </w:tc>
        <w:tc>
          <w:tcPr>
            <w:tcW w:w="3940" w:type="dxa"/>
          </w:tcPr>
          <w:p w:rsidR="005B4C80" w:rsidRPr="00A302D0" w:rsidRDefault="005B4C80" w:rsidP="0084313D">
            <w:pPr>
              <w:jc w:val="both"/>
            </w:pPr>
          </w:p>
        </w:tc>
      </w:tr>
      <w:tr w:rsidR="005B4C80" w:rsidRPr="00A302D0" w:rsidTr="0084313D">
        <w:trPr>
          <w:trHeight w:val="80"/>
        </w:trPr>
        <w:tc>
          <w:tcPr>
            <w:tcW w:w="2730" w:type="dxa"/>
          </w:tcPr>
          <w:p w:rsidR="005B4C80" w:rsidRPr="00A302D0" w:rsidRDefault="005B4C80" w:rsidP="0084313D">
            <w:pPr>
              <w:jc w:val="both"/>
              <w:rPr>
                <w:b/>
              </w:rPr>
            </w:pPr>
            <w:r w:rsidRPr="00A302D0">
              <w:rPr>
                <w:rStyle w:val="hps"/>
                <w:b/>
                <w:color w:val="000000"/>
              </w:rPr>
              <w:t>Total</w:t>
            </w:r>
            <w:r w:rsidRPr="00A302D0">
              <w:rPr>
                <w:rStyle w:val="shorttext"/>
                <w:b/>
                <w:color w:val="000000"/>
              </w:rPr>
              <w:t xml:space="preserve"> </w:t>
            </w:r>
            <w:r w:rsidRPr="00A302D0">
              <w:rPr>
                <w:rStyle w:val="hps"/>
                <w:b/>
                <w:color w:val="000000"/>
              </w:rPr>
              <w:t>Course</w:t>
            </w:r>
            <w:r w:rsidRPr="00A302D0">
              <w:rPr>
                <w:rStyle w:val="shorttext"/>
                <w:b/>
                <w:color w:val="000000"/>
              </w:rPr>
              <w:t xml:space="preserve"> </w:t>
            </w:r>
            <w:r w:rsidRPr="00A302D0">
              <w:rPr>
                <w:rStyle w:val="hps"/>
                <w:b/>
                <w:color w:val="000000"/>
              </w:rPr>
              <w:t>Load</w:t>
            </w:r>
            <w:r w:rsidRPr="00A302D0">
              <w:rPr>
                <w:rStyle w:val="shorttext"/>
                <w:b/>
                <w:color w:val="000000"/>
              </w:rPr>
              <w:t xml:space="preserve"> </w:t>
            </w:r>
            <w:r w:rsidRPr="00A302D0">
              <w:rPr>
                <w:rStyle w:val="hpsatn"/>
                <w:b/>
                <w:color w:val="000000"/>
              </w:rPr>
              <w:t>(</w:t>
            </w:r>
            <w:r w:rsidRPr="00A302D0">
              <w:rPr>
                <w:rStyle w:val="shorttext"/>
                <w:b/>
                <w:color w:val="000000"/>
              </w:rPr>
              <w:t>Hours)</w:t>
            </w:r>
          </w:p>
        </w:tc>
        <w:tc>
          <w:tcPr>
            <w:tcW w:w="2880" w:type="dxa"/>
          </w:tcPr>
          <w:p w:rsidR="005B4C80" w:rsidRPr="00A302D0" w:rsidRDefault="005558D7" w:rsidP="0084313D">
            <w:pPr>
              <w:jc w:val="center"/>
              <w:rPr>
                <w:b/>
              </w:rPr>
            </w:pPr>
            <w:r>
              <w:rPr>
                <w:b/>
              </w:rPr>
              <w:t>176</w:t>
            </w:r>
          </w:p>
        </w:tc>
        <w:tc>
          <w:tcPr>
            <w:tcW w:w="3940" w:type="dxa"/>
          </w:tcPr>
          <w:p w:rsidR="005B4C80" w:rsidRPr="00A302D0" w:rsidRDefault="005B4C80" w:rsidP="0084313D">
            <w:pPr>
              <w:jc w:val="both"/>
            </w:pPr>
          </w:p>
        </w:tc>
      </w:tr>
    </w:tbl>
    <w:p w:rsidR="00305500" w:rsidRPr="0044434E" w:rsidRDefault="005558D7" w:rsidP="00E81DCE">
      <w:r>
        <w:lastRenderedPageBreak/>
        <w:t>176/30=5,86</w:t>
      </w:r>
    </w:p>
    <w:p w:rsidR="00305500" w:rsidRDefault="00305500" w:rsidP="00E81DCE"/>
    <w:p w:rsidR="00305500" w:rsidRDefault="00305500" w:rsidP="00E81DCE"/>
    <w:p w:rsidR="00305500" w:rsidRDefault="00305500"/>
    <w:sectPr w:rsidR="00305500" w:rsidSect="00D725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DCE"/>
    <w:rsid w:val="0001764E"/>
    <w:rsid w:val="00033DAC"/>
    <w:rsid w:val="00034D64"/>
    <w:rsid w:val="00052638"/>
    <w:rsid w:val="000661C0"/>
    <w:rsid w:val="00074F44"/>
    <w:rsid w:val="00075DB9"/>
    <w:rsid w:val="0007750A"/>
    <w:rsid w:val="00084E2D"/>
    <w:rsid w:val="000B5627"/>
    <w:rsid w:val="000E4F43"/>
    <w:rsid w:val="000E67D3"/>
    <w:rsid w:val="000F54A6"/>
    <w:rsid w:val="001232A4"/>
    <w:rsid w:val="0013753B"/>
    <w:rsid w:val="00181D9B"/>
    <w:rsid w:val="00190A25"/>
    <w:rsid w:val="0019227E"/>
    <w:rsid w:val="001D39F5"/>
    <w:rsid w:val="001E1C46"/>
    <w:rsid w:val="001F542C"/>
    <w:rsid w:val="00202141"/>
    <w:rsid w:val="002075B8"/>
    <w:rsid w:val="0021184A"/>
    <w:rsid w:val="00225024"/>
    <w:rsid w:val="00251C94"/>
    <w:rsid w:val="002644CF"/>
    <w:rsid w:val="00297F7E"/>
    <w:rsid w:val="002D0108"/>
    <w:rsid w:val="002D3887"/>
    <w:rsid w:val="002D79DE"/>
    <w:rsid w:val="00302CF8"/>
    <w:rsid w:val="00305500"/>
    <w:rsid w:val="00305DD5"/>
    <w:rsid w:val="00316D69"/>
    <w:rsid w:val="00343C98"/>
    <w:rsid w:val="00352B3B"/>
    <w:rsid w:val="00354E4C"/>
    <w:rsid w:val="003647A1"/>
    <w:rsid w:val="003747F7"/>
    <w:rsid w:val="00381159"/>
    <w:rsid w:val="00383D95"/>
    <w:rsid w:val="00397FB0"/>
    <w:rsid w:val="003A54ED"/>
    <w:rsid w:val="003A5704"/>
    <w:rsid w:val="003B19E6"/>
    <w:rsid w:val="003F4556"/>
    <w:rsid w:val="003F7519"/>
    <w:rsid w:val="00403A87"/>
    <w:rsid w:val="00403C8C"/>
    <w:rsid w:val="00404C98"/>
    <w:rsid w:val="00406900"/>
    <w:rsid w:val="0041198C"/>
    <w:rsid w:val="00425565"/>
    <w:rsid w:val="0043340D"/>
    <w:rsid w:val="004336AD"/>
    <w:rsid w:val="0043681D"/>
    <w:rsid w:val="0044434E"/>
    <w:rsid w:val="00447B80"/>
    <w:rsid w:val="00452E2C"/>
    <w:rsid w:val="004734BC"/>
    <w:rsid w:val="004737A7"/>
    <w:rsid w:val="00492970"/>
    <w:rsid w:val="00492BF7"/>
    <w:rsid w:val="0049486A"/>
    <w:rsid w:val="004A2D3F"/>
    <w:rsid w:val="004A77DA"/>
    <w:rsid w:val="004B3EBB"/>
    <w:rsid w:val="004C0E63"/>
    <w:rsid w:val="004E56B8"/>
    <w:rsid w:val="004F69EE"/>
    <w:rsid w:val="00502D86"/>
    <w:rsid w:val="005051B7"/>
    <w:rsid w:val="005148CB"/>
    <w:rsid w:val="0053330E"/>
    <w:rsid w:val="005346CB"/>
    <w:rsid w:val="0053524D"/>
    <w:rsid w:val="005558D7"/>
    <w:rsid w:val="00563EB4"/>
    <w:rsid w:val="0058638E"/>
    <w:rsid w:val="00587823"/>
    <w:rsid w:val="00591D11"/>
    <w:rsid w:val="005A098C"/>
    <w:rsid w:val="005A29C4"/>
    <w:rsid w:val="005A2EB0"/>
    <w:rsid w:val="005B444C"/>
    <w:rsid w:val="005B4C80"/>
    <w:rsid w:val="005C23C8"/>
    <w:rsid w:val="005C4AE4"/>
    <w:rsid w:val="005C653F"/>
    <w:rsid w:val="005D1C39"/>
    <w:rsid w:val="005D586B"/>
    <w:rsid w:val="005E13D8"/>
    <w:rsid w:val="005E1D57"/>
    <w:rsid w:val="005E752C"/>
    <w:rsid w:val="005F3801"/>
    <w:rsid w:val="00603DA8"/>
    <w:rsid w:val="00657B0B"/>
    <w:rsid w:val="006638E8"/>
    <w:rsid w:val="006724ED"/>
    <w:rsid w:val="00673E14"/>
    <w:rsid w:val="0069036F"/>
    <w:rsid w:val="00696044"/>
    <w:rsid w:val="006A0C13"/>
    <w:rsid w:val="006B4B74"/>
    <w:rsid w:val="006B4BE1"/>
    <w:rsid w:val="006C21EB"/>
    <w:rsid w:val="006C60F5"/>
    <w:rsid w:val="006C7CF3"/>
    <w:rsid w:val="006E1684"/>
    <w:rsid w:val="006F274F"/>
    <w:rsid w:val="00721DFD"/>
    <w:rsid w:val="00723739"/>
    <w:rsid w:val="00740553"/>
    <w:rsid w:val="007451EF"/>
    <w:rsid w:val="00750F17"/>
    <w:rsid w:val="00755B6F"/>
    <w:rsid w:val="0077554B"/>
    <w:rsid w:val="00786B2B"/>
    <w:rsid w:val="0079367F"/>
    <w:rsid w:val="007A4239"/>
    <w:rsid w:val="007B1D95"/>
    <w:rsid w:val="007F0360"/>
    <w:rsid w:val="007F0691"/>
    <w:rsid w:val="007F7A52"/>
    <w:rsid w:val="0082105D"/>
    <w:rsid w:val="00866E72"/>
    <w:rsid w:val="00877B24"/>
    <w:rsid w:val="00877C37"/>
    <w:rsid w:val="00880C0B"/>
    <w:rsid w:val="008852C3"/>
    <w:rsid w:val="008868C7"/>
    <w:rsid w:val="008879E7"/>
    <w:rsid w:val="00890CBF"/>
    <w:rsid w:val="00893058"/>
    <w:rsid w:val="008A0BED"/>
    <w:rsid w:val="008B3D37"/>
    <w:rsid w:val="008C22A8"/>
    <w:rsid w:val="008C3A0D"/>
    <w:rsid w:val="008F12E4"/>
    <w:rsid w:val="00907B0C"/>
    <w:rsid w:val="009417AB"/>
    <w:rsid w:val="009475D7"/>
    <w:rsid w:val="00965F5F"/>
    <w:rsid w:val="00984529"/>
    <w:rsid w:val="009B0A29"/>
    <w:rsid w:val="00A00135"/>
    <w:rsid w:val="00A03BCE"/>
    <w:rsid w:val="00A11FF9"/>
    <w:rsid w:val="00A12EBE"/>
    <w:rsid w:val="00A142C9"/>
    <w:rsid w:val="00A32479"/>
    <w:rsid w:val="00A40F88"/>
    <w:rsid w:val="00A822CB"/>
    <w:rsid w:val="00A944FE"/>
    <w:rsid w:val="00AB28F7"/>
    <w:rsid w:val="00AB373D"/>
    <w:rsid w:val="00AB48DE"/>
    <w:rsid w:val="00AC5CB8"/>
    <w:rsid w:val="00AD20FB"/>
    <w:rsid w:val="00AD3075"/>
    <w:rsid w:val="00AF030A"/>
    <w:rsid w:val="00B02DE7"/>
    <w:rsid w:val="00B13448"/>
    <w:rsid w:val="00B15E70"/>
    <w:rsid w:val="00B46406"/>
    <w:rsid w:val="00B6655E"/>
    <w:rsid w:val="00B73D1A"/>
    <w:rsid w:val="00B75FAB"/>
    <w:rsid w:val="00B80321"/>
    <w:rsid w:val="00B80A15"/>
    <w:rsid w:val="00B93BCD"/>
    <w:rsid w:val="00BA3788"/>
    <w:rsid w:val="00BC1BDC"/>
    <w:rsid w:val="00BF53DD"/>
    <w:rsid w:val="00BF7936"/>
    <w:rsid w:val="00C25C26"/>
    <w:rsid w:val="00C301C5"/>
    <w:rsid w:val="00C47667"/>
    <w:rsid w:val="00C62242"/>
    <w:rsid w:val="00C66D18"/>
    <w:rsid w:val="00C71CC8"/>
    <w:rsid w:val="00C7735B"/>
    <w:rsid w:val="00C865DD"/>
    <w:rsid w:val="00CB2A32"/>
    <w:rsid w:val="00CB6702"/>
    <w:rsid w:val="00CE4520"/>
    <w:rsid w:val="00CF0A3E"/>
    <w:rsid w:val="00CF7FBE"/>
    <w:rsid w:val="00D070F2"/>
    <w:rsid w:val="00D128A9"/>
    <w:rsid w:val="00D22A4D"/>
    <w:rsid w:val="00D22A7A"/>
    <w:rsid w:val="00D22F62"/>
    <w:rsid w:val="00D25221"/>
    <w:rsid w:val="00D259A4"/>
    <w:rsid w:val="00D27D02"/>
    <w:rsid w:val="00D369E4"/>
    <w:rsid w:val="00D47F2C"/>
    <w:rsid w:val="00D6200E"/>
    <w:rsid w:val="00D703BF"/>
    <w:rsid w:val="00D7256B"/>
    <w:rsid w:val="00D73EE3"/>
    <w:rsid w:val="00D74048"/>
    <w:rsid w:val="00D90835"/>
    <w:rsid w:val="00DB165E"/>
    <w:rsid w:val="00DC703E"/>
    <w:rsid w:val="00DF1094"/>
    <w:rsid w:val="00DF5B14"/>
    <w:rsid w:val="00E31C8D"/>
    <w:rsid w:val="00E4444F"/>
    <w:rsid w:val="00E4501B"/>
    <w:rsid w:val="00E57E9B"/>
    <w:rsid w:val="00E738D6"/>
    <w:rsid w:val="00E81DCE"/>
    <w:rsid w:val="00E9724F"/>
    <w:rsid w:val="00EA74CF"/>
    <w:rsid w:val="00EC6880"/>
    <w:rsid w:val="00EE1C91"/>
    <w:rsid w:val="00EE66FA"/>
    <w:rsid w:val="00F051F6"/>
    <w:rsid w:val="00F10230"/>
    <w:rsid w:val="00F162CF"/>
    <w:rsid w:val="00F42D24"/>
    <w:rsid w:val="00F46C96"/>
    <w:rsid w:val="00F57DDC"/>
    <w:rsid w:val="00F64052"/>
    <w:rsid w:val="00F71639"/>
    <w:rsid w:val="00F85755"/>
    <w:rsid w:val="00FA0931"/>
    <w:rsid w:val="00FA361C"/>
    <w:rsid w:val="00FB232F"/>
    <w:rsid w:val="00FE0079"/>
    <w:rsid w:val="00FE2699"/>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CE"/>
    <w:rPr>
      <w:rFonts w:ascii="Times New Roman" w:eastAsia="Times New Roman" w:hAnsi="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E81DCE"/>
    <w:rPr>
      <w:rFonts w:cs="Times New Roman"/>
      <w:b/>
      <w:bCs/>
    </w:rPr>
  </w:style>
  <w:style w:type="table" w:styleId="TabloKlavuzu">
    <w:name w:val="Table Grid"/>
    <w:basedOn w:val="NormalTablo"/>
    <w:uiPriority w:val="99"/>
    <w:rsid w:val="00E81D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VarsaylanParagrafYazTipi"/>
    <w:rsid w:val="00F42D24"/>
    <w:rPr>
      <w:rFonts w:cs="Times New Roman"/>
    </w:rPr>
  </w:style>
  <w:style w:type="character" w:customStyle="1" w:styleId="shorttext">
    <w:name w:val="short_text"/>
    <w:basedOn w:val="VarsaylanParagrafYazTipi"/>
    <w:rsid w:val="005B4C80"/>
  </w:style>
  <w:style w:type="character" w:customStyle="1" w:styleId="hpsatn">
    <w:name w:val="hps atn"/>
    <w:basedOn w:val="VarsaylanParagrafYazTipi"/>
    <w:rsid w:val="005B4C80"/>
  </w:style>
</w:styles>
</file>

<file path=word/webSettings.xml><?xml version="1.0" encoding="utf-8"?>
<w:webSettings xmlns:r="http://schemas.openxmlformats.org/officeDocument/2006/relationships" xmlns:w="http://schemas.openxmlformats.org/wordprocessingml/2006/main">
  <w:divs>
    <w:div w:id="1378893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579</Words>
  <Characters>3305</Characters>
  <Application>Microsoft Office Word</Application>
  <DocSecurity>0</DocSecurity>
  <Lines>27</Lines>
  <Paragraphs>7</Paragraphs>
  <ScaleCrop>false</ScaleCrop>
  <Company/>
  <LinksUpToDate>false</LinksUpToDate>
  <CharactersWithSpaces>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HARRAN UNIVERSITY</dc:title>
  <dc:subject/>
  <dc:creator>ado</dc:creator>
  <cp:keywords/>
  <dc:description/>
  <cp:lastModifiedBy>ossetian</cp:lastModifiedBy>
  <cp:revision>13</cp:revision>
  <dcterms:created xsi:type="dcterms:W3CDTF">2011-03-09T12:08:00Z</dcterms:created>
  <dcterms:modified xsi:type="dcterms:W3CDTF">2013-04-02T12:52:00Z</dcterms:modified>
</cp:coreProperties>
</file>